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832" w:rsidRPr="00920832" w:rsidRDefault="00920832" w:rsidP="00920832">
      <w:pPr>
        <w:spacing w:after="0" w:line="480" w:lineRule="auto"/>
        <w:jc w:val="center"/>
        <w:rPr>
          <w:rFonts w:ascii="Times New Roman" w:hAnsi="Times New Roman" w:cs="Times New Roman"/>
          <w:sz w:val="24"/>
          <w:szCs w:val="24"/>
        </w:rPr>
      </w:pPr>
    </w:p>
    <w:p w:rsidR="00920832" w:rsidRPr="00920832" w:rsidRDefault="00920832" w:rsidP="00920832">
      <w:pPr>
        <w:spacing w:after="0" w:line="480" w:lineRule="auto"/>
        <w:jc w:val="center"/>
        <w:rPr>
          <w:rFonts w:ascii="Times New Roman" w:hAnsi="Times New Roman" w:cs="Times New Roman"/>
          <w:sz w:val="24"/>
          <w:szCs w:val="24"/>
        </w:rPr>
      </w:pPr>
    </w:p>
    <w:p w:rsidR="00920832" w:rsidRPr="00920832" w:rsidRDefault="00920832" w:rsidP="00920832">
      <w:pPr>
        <w:spacing w:after="0" w:line="480" w:lineRule="auto"/>
        <w:jc w:val="center"/>
        <w:rPr>
          <w:rFonts w:ascii="Times New Roman" w:hAnsi="Times New Roman" w:cs="Times New Roman"/>
          <w:sz w:val="24"/>
          <w:szCs w:val="24"/>
        </w:rPr>
      </w:pPr>
    </w:p>
    <w:p w:rsidR="00920832" w:rsidRPr="00920832" w:rsidRDefault="00920832" w:rsidP="00920832">
      <w:pPr>
        <w:spacing w:after="0" w:line="480" w:lineRule="auto"/>
        <w:jc w:val="center"/>
        <w:rPr>
          <w:rFonts w:ascii="Times New Roman" w:hAnsi="Times New Roman" w:cs="Times New Roman"/>
          <w:sz w:val="24"/>
          <w:szCs w:val="24"/>
        </w:rPr>
      </w:pPr>
    </w:p>
    <w:p w:rsidR="00920832" w:rsidRPr="00920832" w:rsidRDefault="00920832" w:rsidP="00920832">
      <w:pPr>
        <w:spacing w:after="0" w:line="480" w:lineRule="auto"/>
        <w:jc w:val="center"/>
        <w:rPr>
          <w:rFonts w:ascii="Times New Roman" w:hAnsi="Times New Roman" w:cs="Times New Roman"/>
          <w:sz w:val="24"/>
          <w:szCs w:val="24"/>
        </w:rPr>
      </w:pPr>
    </w:p>
    <w:p w:rsidR="00920832" w:rsidRPr="00920832" w:rsidRDefault="00920832" w:rsidP="00920832">
      <w:pPr>
        <w:spacing w:after="0" w:line="480" w:lineRule="auto"/>
        <w:jc w:val="center"/>
        <w:rPr>
          <w:rFonts w:ascii="Times New Roman" w:hAnsi="Times New Roman" w:cs="Times New Roman"/>
          <w:sz w:val="24"/>
          <w:szCs w:val="24"/>
        </w:rPr>
      </w:pPr>
    </w:p>
    <w:p w:rsidR="00DC795F" w:rsidRPr="00920832" w:rsidRDefault="00017E63" w:rsidP="00920832">
      <w:pPr>
        <w:spacing w:after="0" w:line="480" w:lineRule="auto"/>
        <w:jc w:val="center"/>
        <w:rPr>
          <w:rFonts w:ascii="Times New Roman" w:hAnsi="Times New Roman" w:cs="Times New Roman"/>
          <w:b/>
          <w:sz w:val="24"/>
          <w:szCs w:val="24"/>
        </w:rPr>
      </w:pPr>
      <w:r w:rsidRPr="00920832">
        <w:rPr>
          <w:rFonts w:ascii="Times New Roman" w:hAnsi="Times New Roman" w:cs="Times New Roman"/>
          <w:b/>
          <w:sz w:val="24"/>
          <w:szCs w:val="24"/>
        </w:rPr>
        <w:t>Effects of Genetically Modified Foods</w:t>
      </w:r>
    </w:p>
    <w:p w:rsidR="00920832" w:rsidRPr="00920832" w:rsidRDefault="00920832" w:rsidP="00920832">
      <w:pPr>
        <w:spacing w:after="0" w:line="480" w:lineRule="auto"/>
        <w:jc w:val="center"/>
        <w:rPr>
          <w:rFonts w:ascii="Times New Roman" w:hAnsi="Times New Roman" w:cs="Times New Roman"/>
          <w:sz w:val="24"/>
          <w:szCs w:val="24"/>
        </w:rPr>
      </w:pPr>
    </w:p>
    <w:p w:rsidR="00920832" w:rsidRPr="00920832" w:rsidRDefault="00920832" w:rsidP="00920832">
      <w:pPr>
        <w:spacing w:after="0" w:line="480" w:lineRule="auto"/>
        <w:jc w:val="center"/>
        <w:rPr>
          <w:rFonts w:ascii="Times New Roman" w:hAnsi="Times New Roman" w:cs="Times New Roman"/>
          <w:sz w:val="24"/>
          <w:szCs w:val="24"/>
        </w:rPr>
      </w:pPr>
      <w:r w:rsidRPr="00920832">
        <w:rPr>
          <w:rFonts w:ascii="Times New Roman" w:hAnsi="Times New Roman" w:cs="Times New Roman"/>
          <w:sz w:val="24"/>
          <w:szCs w:val="24"/>
        </w:rPr>
        <w:t>[Name]</w:t>
      </w:r>
    </w:p>
    <w:p w:rsidR="00920832" w:rsidRPr="00920832" w:rsidRDefault="00920832" w:rsidP="00920832">
      <w:pPr>
        <w:spacing w:after="0" w:line="480" w:lineRule="auto"/>
        <w:jc w:val="center"/>
        <w:rPr>
          <w:rFonts w:ascii="Times New Roman" w:hAnsi="Times New Roman" w:cs="Times New Roman"/>
          <w:sz w:val="24"/>
          <w:szCs w:val="24"/>
        </w:rPr>
      </w:pPr>
      <w:r w:rsidRPr="00920832">
        <w:rPr>
          <w:rFonts w:ascii="Times New Roman" w:hAnsi="Times New Roman" w:cs="Times New Roman"/>
          <w:sz w:val="24"/>
          <w:szCs w:val="24"/>
        </w:rPr>
        <w:t>[Institutional affiliation]</w:t>
      </w:r>
    </w:p>
    <w:p w:rsidR="00920832" w:rsidRPr="00920832" w:rsidRDefault="00920832" w:rsidP="00920832">
      <w:pPr>
        <w:spacing w:after="0" w:line="480" w:lineRule="auto"/>
        <w:jc w:val="center"/>
        <w:rPr>
          <w:rFonts w:ascii="Times New Roman" w:hAnsi="Times New Roman" w:cs="Times New Roman"/>
          <w:sz w:val="24"/>
          <w:szCs w:val="24"/>
        </w:rPr>
      </w:pPr>
      <w:r w:rsidRPr="00920832">
        <w:rPr>
          <w:rFonts w:ascii="Times New Roman" w:hAnsi="Times New Roman" w:cs="Times New Roman"/>
          <w:sz w:val="24"/>
          <w:szCs w:val="24"/>
        </w:rPr>
        <w:t>[Course]</w:t>
      </w:r>
    </w:p>
    <w:p w:rsidR="00920832" w:rsidRPr="00920832" w:rsidRDefault="00920832" w:rsidP="00920832">
      <w:pPr>
        <w:spacing w:after="0" w:line="480" w:lineRule="auto"/>
        <w:jc w:val="center"/>
        <w:rPr>
          <w:rFonts w:ascii="Times New Roman" w:hAnsi="Times New Roman" w:cs="Times New Roman"/>
          <w:sz w:val="24"/>
          <w:szCs w:val="24"/>
        </w:rPr>
      </w:pPr>
      <w:r w:rsidRPr="00920832">
        <w:rPr>
          <w:rFonts w:ascii="Times New Roman" w:hAnsi="Times New Roman" w:cs="Times New Roman"/>
          <w:sz w:val="24"/>
          <w:szCs w:val="24"/>
        </w:rPr>
        <w:t>[Tutor]</w:t>
      </w:r>
    </w:p>
    <w:p w:rsidR="00920832" w:rsidRPr="00920832" w:rsidRDefault="00920832" w:rsidP="00920832">
      <w:pPr>
        <w:spacing w:after="0" w:line="480" w:lineRule="auto"/>
        <w:jc w:val="center"/>
        <w:rPr>
          <w:rFonts w:ascii="Times New Roman" w:hAnsi="Times New Roman" w:cs="Times New Roman"/>
          <w:sz w:val="24"/>
          <w:szCs w:val="24"/>
        </w:rPr>
      </w:pPr>
      <w:r w:rsidRPr="00920832">
        <w:rPr>
          <w:rFonts w:ascii="Times New Roman" w:hAnsi="Times New Roman" w:cs="Times New Roman"/>
          <w:sz w:val="24"/>
          <w:szCs w:val="24"/>
        </w:rPr>
        <w:t>[Date]</w:t>
      </w: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B43D4D" w:rsidRPr="00920832" w:rsidRDefault="00017E63"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lastRenderedPageBreak/>
        <w:t>Evidently,</w:t>
      </w:r>
      <w:r w:rsidRPr="00920832">
        <w:rPr>
          <w:rFonts w:ascii="Times New Roman" w:hAnsi="Times New Roman" w:cs="Times New Roman"/>
          <w:b/>
          <w:sz w:val="24"/>
          <w:szCs w:val="24"/>
        </w:rPr>
        <w:t xml:space="preserve"> </w:t>
      </w:r>
      <w:r w:rsidRPr="00920832">
        <w:rPr>
          <w:rFonts w:ascii="Times New Roman" w:hAnsi="Times New Roman" w:cs="Times New Roman"/>
          <w:sz w:val="24"/>
          <w:szCs w:val="24"/>
        </w:rPr>
        <w:t xml:space="preserve">on top of becoming a major concern, genetically modified foods have abundantly causing diverse controversy regarding their respective effects on health and the environment in general. While using the modern techniques of genetic engineering, there is a significant possibility of introducing certain genetic material </w:t>
      </w:r>
      <w:r w:rsidR="002A024B" w:rsidRPr="00920832">
        <w:rPr>
          <w:rFonts w:ascii="Times New Roman" w:hAnsi="Times New Roman" w:cs="Times New Roman"/>
          <w:sz w:val="24"/>
          <w:szCs w:val="24"/>
        </w:rPr>
        <w:t>resulting</w:t>
      </w:r>
      <w:r w:rsidRPr="00920832">
        <w:rPr>
          <w:rFonts w:ascii="Times New Roman" w:hAnsi="Times New Roman" w:cs="Times New Roman"/>
          <w:sz w:val="24"/>
          <w:szCs w:val="24"/>
        </w:rPr>
        <w:t xml:space="preserve"> from</w:t>
      </w:r>
      <w:r w:rsidR="002A024B">
        <w:rPr>
          <w:rFonts w:ascii="Times New Roman" w:hAnsi="Times New Roman" w:cs="Times New Roman"/>
          <w:sz w:val="24"/>
          <w:szCs w:val="24"/>
        </w:rPr>
        <w:t xml:space="preserve"> either plant or animal species or</w:t>
      </w:r>
      <w:r w:rsidRPr="00920832">
        <w:rPr>
          <w:rFonts w:ascii="Times New Roman" w:hAnsi="Times New Roman" w:cs="Times New Roman"/>
          <w:sz w:val="24"/>
          <w:szCs w:val="24"/>
        </w:rPr>
        <w:t xml:space="preserve"> </w:t>
      </w:r>
      <w:r w:rsidR="002A024B" w:rsidRPr="00920832">
        <w:rPr>
          <w:rFonts w:ascii="Times New Roman" w:hAnsi="Times New Roman" w:cs="Times New Roman"/>
          <w:sz w:val="24"/>
          <w:szCs w:val="24"/>
        </w:rPr>
        <w:t>microbe</w:t>
      </w:r>
      <w:r w:rsidRPr="00920832">
        <w:rPr>
          <w:rFonts w:ascii="Times New Roman" w:hAnsi="Times New Roman" w:cs="Times New Roman"/>
          <w:sz w:val="24"/>
          <w:szCs w:val="24"/>
        </w:rPr>
        <w:t xml:space="preserve"> into diverse plant species. It is a phenomenon that produces </w:t>
      </w:r>
      <w:r w:rsidR="000B28A1">
        <w:rPr>
          <w:rFonts w:ascii="Times New Roman" w:hAnsi="Times New Roman" w:cs="Times New Roman"/>
          <w:sz w:val="24"/>
          <w:szCs w:val="24"/>
        </w:rPr>
        <w:t>the</w:t>
      </w:r>
      <w:r w:rsidRPr="00920832">
        <w:rPr>
          <w:rFonts w:ascii="Times New Roman" w:hAnsi="Times New Roman" w:cs="Times New Roman"/>
          <w:sz w:val="24"/>
          <w:szCs w:val="24"/>
        </w:rPr>
        <w:t xml:space="preserve"> desired trait that has to be improved and even reproduced. As </w:t>
      </w:r>
      <w:r w:rsidR="00B43D4D" w:rsidRPr="00920832">
        <w:rPr>
          <w:rFonts w:ascii="Times New Roman" w:hAnsi="Times New Roman" w:cs="Times New Roman"/>
          <w:sz w:val="24"/>
          <w:szCs w:val="24"/>
        </w:rPr>
        <w:t>a consequence</w:t>
      </w:r>
      <w:r w:rsidRPr="00920832">
        <w:rPr>
          <w:rFonts w:ascii="Times New Roman" w:hAnsi="Times New Roman" w:cs="Times New Roman"/>
          <w:sz w:val="24"/>
          <w:szCs w:val="24"/>
        </w:rPr>
        <w:t xml:space="preserve">, the </w:t>
      </w:r>
      <w:r w:rsidR="002A024B" w:rsidRPr="00920832">
        <w:rPr>
          <w:rFonts w:ascii="Times New Roman" w:hAnsi="Times New Roman" w:cs="Times New Roman"/>
          <w:sz w:val="24"/>
          <w:szCs w:val="24"/>
        </w:rPr>
        <w:t>subsequent</w:t>
      </w:r>
      <w:r w:rsidRPr="00920832">
        <w:rPr>
          <w:rFonts w:ascii="Times New Roman" w:hAnsi="Times New Roman" w:cs="Times New Roman"/>
          <w:sz w:val="24"/>
          <w:szCs w:val="24"/>
        </w:rPr>
        <w:t xml:space="preserve"> plants are </w:t>
      </w:r>
      <w:r w:rsidR="00B43D4D" w:rsidRPr="00920832">
        <w:rPr>
          <w:rFonts w:ascii="Times New Roman" w:hAnsi="Times New Roman" w:cs="Times New Roman"/>
          <w:sz w:val="24"/>
          <w:szCs w:val="24"/>
        </w:rPr>
        <w:t>normally</w:t>
      </w:r>
      <w:r w:rsidRPr="00920832">
        <w:rPr>
          <w:rFonts w:ascii="Times New Roman" w:hAnsi="Times New Roman" w:cs="Times New Roman"/>
          <w:sz w:val="24"/>
          <w:szCs w:val="24"/>
        </w:rPr>
        <w:t xml:space="preserve"> </w:t>
      </w:r>
      <w:r w:rsidR="00B43D4D" w:rsidRPr="00920832">
        <w:rPr>
          <w:rFonts w:ascii="Times New Roman" w:hAnsi="Times New Roman" w:cs="Times New Roman"/>
          <w:sz w:val="24"/>
          <w:szCs w:val="24"/>
        </w:rPr>
        <w:t>referred</w:t>
      </w:r>
      <w:r w:rsidRPr="00920832">
        <w:rPr>
          <w:rFonts w:ascii="Times New Roman" w:hAnsi="Times New Roman" w:cs="Times New Roman"/>
          <w:sz w:val="24"/>
          <w:szCs w:val="24"/>
        </w:rPr>
        <w:t xml:space="preserve"> to as genetically modified (GM) plants</w:t>
      </w:r>
      <w:r w:rsidR="00B43D4D" w:rsidRPr="00920832">
        <w:rPr>
          <w:rFonts w:ascii="Times New Roman" w:hAnsi="Times New Roman" w:cs="Times New Roman"/>
          <w:sz w:val="24"/>
          <w:szCs w:val="24"/>
        </w:rPr>
        <w:t xml:space="preserve">, not to mention that they are referred to as GM foods when they have been used as food sources. As the world’s population remains on the </w:t>
      </w:r>
      <w:r w:rsidR="000B28A1">
        <w:rPr>
          <w:rFonts w:ascii="Times New Roman" w:hAnsi="Times New Roman" w:cs="Times New Roman"/>
          <w:sz w:val="24"/>
          <w:szCs w:val="24"/>
        </w:rPr>
        <w:t>rise, so is the demand for high-</w:t>
      </w:r>
      <w:r w:rsidR="00B43D4D" w:rsidRPr="00920832">
        <w:rPr>
          <w:rFonts w:ascii="Times New Roman" w:hAnsi="Times New Roman" w:cs="Times New Roman"/>
          <w:sz w:val="24"/>
          <w:szCs w:val="24"/>
        </w:rPr>
        <w:t xml:space="preserve">quality production. In this respect, growing genetically modified plants that are </w:t>
      </w:r>
      <w:r w:rsidR="002A024B" w:rsidRPr="00920832">
        <w:rPr>
          <w:rFonts w:ascii="Times New Roman" w:hAnsi="Times New Roman" w:cs="Times New Roman"/>
          <w:sz w:val="24"/>
          <w:szCs w:val="24"/>
        </w:rPr>
        <w:t>resilient</w:t>
      </w:r>
      <w:r w:rsidR="00B43D4D" w:rsidRPr="00920832">
        <w:rPr>
          <w:rFonts w:ascii="Times New Roman" w:hAnsi="Times New Roman" w:cs="Times New Roman"/>
          <w:sz w:val="24"/>
          <w:szCs w:val="24"/>
        </w:rPr>
        <w:t xml:space="preserve"> to herbicides or pests, it is apparent that chemical applications use may reduce, together with the costs of crop production. This is just but a significant advantage of embracing genetically modified foods. Conversely, while there are diverse advantages associated with genetically modified foods, the negative impacts of these foods have to be acknowledged as will be noted in this essay. </w:t>
      </w:r>
    </w:p>
    <w:p w:rsidR="00657F13" w:rsidRPr="00920832" w:rsidRDefault="00657F13"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t>While there is a significant increase in diverse forms of viruses, diseases as well bacteria affecting alongside inhibiting crop growth and development, novel technologies have played a significant role in enabling genetically engineered crops to become resistant to these varied diseases. For instance, plants like potato and even tobacco have been observed to have antifreeze genes that have been induced to them so as to encourage these plants to bear cold temperatures, which would usually kill these plants</w:t>
      </w:r>
      <w:r w:rsidR="00920832" w:rsidRPr="00920832">
        <w:rPr>
          <w:rFonts w:ascii="Times New Roman" w:hAnsi="Times New Roman" w:cs="Times New Roman"/>
          <w:sz w:val="24"/>
          <w:szCs w:val="24"/>
        </w:rPr>
        <w:t xml:space="preserve"> (</w:t>
      </w:r>
      <w:proofErr w:type="spellStart"/>
      <w:r w:rsidR="00920832" w:rsidRPr="00920832">
        <w:rPr>
          <w:rFonts w:ascii="Times New Roman" w:hAnsi="Times New Roman" w:cs="Times New Roman"/>
          <w:sz w:val="24"/>
          <w:szCs w:val="24"/>
        </w:rPr>
        <w:t>Klümper</w:t>
      </w:r>
      <w:proofErr w:type="spellEnd"/>
      <w:r w:rsidR="00920832" w:rsidRPr="00920832">
        <w:rPr>
          <w:rFonts w:ascii="Times New Roman" w:hAnsi="Times New Roman" w:cs="Times New Roman"/>
          <w:sz w:val="24"/>
          <w:szCs w:val="24"/>
        </w:rPr>
        <w:t xml:space="preserve"> &amp; </w:t>
      </w:r>
      <w:proofErr w:type="spellStart"/>
      <w:r w:rsidR="00920832" w:rsidRPr="00920832">
        <w:rPr>
          <w:rFonts w:ascii="Times New Roman" w:hAnsi="Times New Roman" w:cs="Times New Roman"/>
          <w:sz w:val="24"/>
          <w:szCs w:val="24"/>
        </w:rPr>
        <w:t>Qaim</w:t>
      </w:r>
      <w:proofErr w:type="spellEnd"/>
      <w:r w:rsidR="00920832" w:rsidRPr="00920832">
        <w:rPr>
          <w:rFonts w:ascii="Times New Roman" w:hAnsi="Times New Roman" w:cs="Times New Roman"/>
          <w:sz w:val="24"/>
          <w:szCs w:val="24"/>
        </w:rPr>
        <w:t>, 2014)</w:t>
      </w:r>
      <w:r w:rsidRPr="00920832">
        <w:rPr>
          <w:rFonts w:ascii="Times New Roman" w:hAnsi="Times New Roman" w:cs="Times New Roman"/>
          <w:sz w:val="24"/>
          <w:szCs w:val="24"/>
        </w:rPr>
        <w:t>.</w:t>
      </w:r>
    </w:p>
    <w:p w:rsidR="00726201" w:rsidRPr="00920832" w:rsidRDefault="00657F13"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t xml:space="preserve">Furthermore, malnutrition and starvation have hard-hit a significant percentage of </w:t>
      </w:r>
      <w:r w:rsidR="00726201" w:rsidRPr="00920832">
        <w:rPr>
          <w:rFonts w:ascii="Times New Roman" w:hAnsi="Times New Roman" w:cs="Times New Roman"/>
          <w:sz w:val="24"/>
          <w:szCs w:val="24"/>
        </w:rPr>
        <w:t xml:space="preserve">the world population, with the main staple diet for the under-developed economies being rice, which is greatly deficient of the basic nutrients as well as vitamins. Fortunately, genetically engineering </w:t>
      </w:r>
      <w:r w:rsidR="00726201" w:rsidRPr="00920832">
        <w:rPr>
          <w:rFonts w:ascii="Times New Roman" w:hAnsi="Times New Roman" w:cs="Times New Roman"/>
          <w:sz w:val="24"/>
          <w:szCs w:val="24"/>
        </w:rPr>
        <w:lastRenderedPageBreak/>
        <w:t>this type of crop so as to create a nutritionally enriched food-type variety will have the capacity to aid in enhancing it; hence, eradicating these deficiencies. Again, techniques of genetic engineering are currently being used as a way of introducing into plants a certain DNA that results to the expression of unique proteins that contain specific interest, not to mention that they can even be harvested and applied in the pharmaceutical compounds’ production</w:t>
      </w:r>
      <w:r w:rsidR="00920832" w:rsidRPr="00920832">
        <w:rPr>
          <w:rFonts w:ascii="Times New Roman" w:hAnsi="Times New Roman" w:cs="Times New Roman"/>
          <w:sz w:val="24"/>
          <w:szCs w:val="24"/>
        </w:rPr>
        <w:t xml:space="preserve"> (Hilbeck et al, 2015)</w:t>
      </w:r>
      <w:r w:rsidR="00726201" w:rsidRPr="00920832">
        <w:rPr>
          <w:rFonts w:ascii="Times New Roman" w:hAnsi="Times New Roman" w:cs="Times New Roman"/>
          <w:sz w:val="24"/>
          <w:szCs w:val="24"/>
        </w:rPr>
        <w:t xml:space="preserve">. </w:t>
      </w:r>
    </w:p>
    <w:p w:rsidR="0041412D" w:rsidRPr="00920832" w:rsidRDefault="00726201"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t xml:space="preserve">Concerning nutrition, research has it that some of the </w:t>
      </w:r>
      <w:r w:rsidR="003F3010" w:rsidRPr="00920832">
        <w:rPr>
          <w:rFonts w:ascii="Times New Roman" w:hAnsi="Times New Roman" w:cs="Times New Roman"/>
          <w:sz w:val="24"/>
          <w:szCs w:val="24"/>
        </w:rPr>
        <w:t>GM plants examples that contain improved features formulated to enhance health and even nutrition include maize (added vitamin C content), potato containing insulin and enhanced levels of calcium, zinc and coffee beans that have reduced caffeine content alongside rice with added iron</w:t>
      </w:r>
      <w:r w:rsidR="00920832" w:rsidRPr="00920832">
        <w:rPr>
          <w:rFonts w:ascii="Times New Roman" w:hAnsi="Times New Roman" w:cs="Times New Roman"/>
          <w:sz w:val="24"/>
          <w:szCs w:val="24"/>
        </w:rPr>
        <w:t xml:space="preserve"> (</w:t>
      </w:r>
      <w:proofErr w:type="spellStart"/>
      <w:r w:rsidR="00920832" w:rsidRPr="00920832">
        <w:rPr>
          <w:rFonts w:ascii="Times New Roman" w:hAnsi="Times New Roman" w:cs="Times New Roman"/>
          <w:sz w:val="24"/>
          <w:szCs w:val="24"/>
        </w:rPr>
        <w:t>Klümper</w:t>
      </w:r>
      <w:proofErr w:type="spellEnd"/>
      <w:r w:rsidR="00920832" w:rsidRPr="00920832">
        <w:rPr>
          <w:rFonts w:ascii="Times New Roman" w:hAnsi="Times New Roman" w:cs="Times New Roman"/>
          <w:sz w:val="24"/>
          <w:szCs w:val="24"/>
        </w:rPr>
        <w:t xml:space="preserve"> &amp; </w:t>
      </w:r>
      <w:proofErr w:type="spellStart"/>
      <w:r w:rsidR="00920832" w:rsidRPr="00920832">
        <w:rPr>
          <w:rFonts w:ascii="Times New Roman" w:hAnsi="Times New Roman" w:cs="Times New Roman"/>
          <w:sz w:val="24"/>
          <w:szCs w:val="24"/>
        </w:rPr>
        <w:t>Qaim</w:t>
      </w:r>
      <w:proofErr w:type="spellEnd"/>
      <w:r w:rsidR="00920832" w:rsidRPr="00920832">
        <w:rPr>
          <w:rFonts w:ascii="Times New Roman" w:hAnsi="Times New Roman" w:cs="Times New Roman"/>
          <w:sz w:val="24"/>
          <w:szCs w:val="24"/>
        </w:rPr>
        <w:t>, 2014)</w:t>
      </w:r>
      <w:r w:rsidR="003F3010" w:rsidRPr="00920832">
        <w:rPr>
          <w:rFonts w:ascii="Times New Roman" w:hAnsi="Times New Roman" w:cs="Times New Roman"/>
          <w:sz w:val="24"/>
          <w:szCs w:val="24"/>
        </w:rPr>
        <w:t xml:space="preserve">. </w:t>
      </w:r>
    </w:p>
    <w:p w:rsidR="0041412D" w:rsidRPr="00920832" w:rsidRDefault="003F3010" w:rsidP="00920832">
      <w:pPr>
        <w:spacing w:after="0" w:line="480" w:lineRule="auto"/>
        <w:rPr>
          <w:rFonts w:ascii="Times New Roman" w:hAnsi="Times New Roman" w:cs="Times New Roman"/>
          <w:sz w:val="24"/>
          <w:szCs w:val="24"/>
        </w:rPr>
      </w:pPr>
      <w:r w:rsidRPr="00920832">
        <w:rPr>
          <w:rFonts w:ascii="Times New Roman" w:hAnsi="Times New Roman" w:cs="Times New Roman"/>
          <w:sz w:val="24"/>
          <w:szCs w:val="24"/>
        </w:rPr>
        <w:t xml:space="preserve">On the contrary, several studies have confirmed that significantly improved performance of animals is highly associated with a diet that contains a genetically modified maize. It is argued that this form of improved performance that is demonstrated by animals that have been placed on a diet that has gone through genetically modified maize crop, took place simply because it played a significant </w:t>
      </w:r>
      <w:r w:rsidR="0041412D" w:rsidRPr="00920832">
        <w:rPr>
          <w:rFonts w:ascii="Times New Roman" w:hAnsi="Times New Roman" w:cs="Times New Roman"/>
          <w:sz w:val="24"/>
          <w:szCs w:val="24"/>
        </w:rPr>
        <w:t>role in reducing secondary fungal infections, resulting to a reduced contamination of mycotoxin</w:t>
      </w:r>
      <w:r w:rsidR="00920832" w:rsidRPr="00920832">
        <w:rPr>
          <w:rFonts w:ascii="Times New Roman" w:hAnsi="Times New Roman" w:cs="Times New Roman"/>
          <w:sz w:val="24"/>
          <w:szCs w:val="24"/>
        </w:rPr>
        <w:t xml:space="preserve"> </w:t>
      </w:r>
      <w:r w:rsidR="00920832" w:rsidRPr="00920832">
        <w:rPr>
          <w:rFonts w:ascii="Times New Roman" w:hAnsi="Times New Roman" w:cs="Times New Roman"/>
          <w:sz w:val="24"/>
          <w:szCs w:val="24"/>
        </w:rPr>
        <w:t>(Barrows et al, 2014)</w:t>
      </w:r>
      <w:r w:rsidR="0041412D" w:rsidRPr="00920832">
        <w:rPr>
          <w:rFonts w:ascii="Times New Roman" w:hAnsi="Times New Roman" w:cs="Times New Roman"/>
          <w:sz w:val="24"/>
          <w:szCs w:val="24"/>
        </w:rPr>
        <w:t xml:space="preserve">. </w:t>
      </w:r>
      <w:r w:rsidRPr="00920832">
        <w:rPr>
          <w:rFonts w:ascii="Times New Roman" w:hAnsi="Times New Roman" w:cs="Times New Roman"/>
          <w:sz w:val="24"/>
          <w:szCs w:val="24"/>
        </w:rPr>
        <w:t xml:space="preserve"> </w:t>
      </w:r>
      <w:r w:rsidR="00657F13" w:rsidRPr="00920832">
        <w:rPr>
          <w:rFonts w:ascii="Times New Roman" w:hAnsi="Times New Roman" w:cs="Times New Roman"/>
          <w:sz w:val="24"/>
          <w:szCs w:val="24"/>
        </w:rPr>
        <w:t xml:space="preserve"> </w:t>
      </w:r>
    </w:p>
    <w:p w:rsidR="00926B9D" w:rsidRPr="00920832" w:rsidRDefault="0041412D"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t>Concerning the issue of toxicity, even though there are several debates as well as opinions surrounding GM foods’ toxicity, there is little data experiments and analysis to support these debates</w:t>
      </w:r>
      <w:r w:rsidR="00920832" w:rsidRPr="00920832">
        <w:rPr>
          <w:rFonts w:ascii="Times New Roman" w:hAnsi="Times New Roman" w:cs="Times New Roman"/>
          <w:sz w:val="24"/>
          <w:szCs w:val="24"/>
        </w:rPr>
        <w:t xml:space="preserve"> (</w:t>
      </w:r>
      <w:proofErr w:type="spellStart"/>
      <w:r w:rsidR="00920832" w:rsidRPr="00920832">
        <w:rPr>
          <w:rFonts w:ascii="Times New Roman" w:hAnsi="Times New Roman" w:cs="Times New Roman"/>
          <w:sz w:val="24"/>
          <w:szCs w:val="24"/>
        </w:rPr>
        <w:t>Klümper</w:t>
      </w:r>
      <w:proofErr w:type="spellEnd"/>
      <w:r w:rsidR="00920832" w:rsidRPr="00920832">
        <w:rPr>
          <w:rFonts w:ascii="Times New Roman" w:hAnsi="Times New Roman" w:cs="Times New Roman"/>
          <w:sz w:val="24"/>
          <w:szCs w:val="24"/>
        </w:rPr>
        <w:t xml:space="preserve"> &amp; </w:t>
      </w:r>
      <w:proofErr w:type="spellStart"/>
      <w:r w:rsidR="00920832" w:rsidRPr="00920832">
        <w:rPr>
          <w:rFonts w:ascii="Times New Roman" w:hAnsi="Times New Roman" w:cs="Times New Roman"/>
          <w:sz w:val="24"/>
          <w:szCs w:val="24"/>
        </w:rPr>
        <w:t>Qaim</w:t>
      </w:r>
      <w:proofErr w:type="spellEnd"/>
      <w:r w:rsidR="00920832" w:rsidRPr="00920832">
        <w:rPr>
          <w:rFonts w:ascii="Times New Roman" w:hAnsi="Times New Roman" w:cs="Times New Roman"/>
          <w:sz w:val="24"/>
          <w:szCs w:val="24"/>
        </w:rPr>
        <w:t>, 2014)</w:t>
      </w:r>
      <w:r w:rsidRPr="00920832">
        <w:rPr>
          <w:rFonts w:ascii="Times New Roman" w:hAnsi="Times New Roman" w:cs="Times New Roman"/>
          <w:sz w:val="24"/>
          <w:szCs w:val="24"/>
        </w:rPr>
        <w:t>. With the least available studies on the toxic effects of genetically modified products, it has been noted that mean body</w:t>
      </w:r>
      <w:r w:rsidR="00926B9D" w:rsidRPr="00920832">
        <w:rPr>
          <w:rFonts w:ascii="Times New Roman" w:hAnsi="Times New Roman" w:cs="Times New Roman"/>
          <w:sz w:val="24"/>
          <w:szCs w:val="24"/>
        </w:rPr>
        <w:t xml:space="preserve"> </w:t>
      </w:r>
      <w:r w:rsidRPr="00920832">
        <w:rPr>
          <w:rFonts w:ascii="Times New Roman" w:hAnsi="Times New Roman" w:cs="Times New Roman"/>
          <w:sz w:val="24"/>
          <w:szCs w:val="24"/>
        </w:rPr>
        <w:t>together with organ weights, food consumption, weight gain, clinical chemistry and</w:t>
      </w:r>
      <w:r w:rsidR="000B28A1">
        <w:rPr>
          <w:rFonts w:ascii="Times New Roman" w:hAnsi="Times New Roman" w:cs="Times New Roman"/>
          <w:sz w:val="24"/>
          <w:szCs w:val="24"/>
        </w:rPr>
        <w:t>,</w:t>
      </w:r>
      <w:r w:rsidRPr="00920832">
        <w:rPr>
          <w:rFonts w:ascii="Times New Roman" w:hAnsi="Times New Roman" w:cs="Times New Roman"/>
          <w:sz w:val="24"/>
          <w:szCs w:val="24"/>
        </w:rPr>
        <w:t xml:space="preserve"> even blood parameters </w:t>
      </w:r>
      <w:r w:rsidR="00926B9D" w:rsidRPr="00920832">
        <w:rPr>
          <w:rFonts w:ascii="Times New Roman" w:hAnsi="Times New Roman" w:cs="Times New Roman"/>
          <w:sz w:val="24"/>
          <w:szCs w:val="24"/>
        </w:rPr>
        <w:t>are not critically diverse between the controlled groups and the genetically-fed groups.</w:t>
      </w:r>
    </w:p>
    <w:p w:rsidR="00CD26EA" w:rsidRPr="00920832" w:rsidRDefault="00926B9D"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lastRenderedPageBreak/>
        <w:t>However, some studies have affirmed that some sections of the stomach of organisms that feed on genetically modified demonstrate moderate or mild necrotic or erosive lesions</w:t>
      </w:r>
      <w:r w:rsidR="00920832" w:rsidRPr="00920832">
        <w:rPr>
          <w:rFonts w:ascii="Times New Roman" w:hAnsi="Times New Roman" w:cs="Times New Roman"/>
          <w:sz w:val="24"/>
          <w:szCs w:val="24"/>
        </w:rPr>
        <w:t xml:space="preserve"> (</w:t>
      </w:r>
      <w:r w:rsidR="00920832" w:rsidRPr="00920832">
        <w:rPr>
          <w:rFonts w:ascii="Times New Roman" w:hAnsi="Times New Roman" w:cs="Times New Roman"/>
          <w:sz w:val="24"/>
          <w:szCs w:val="24"/>
        </w:rPr>
        <w:t>Hilbeck</w:t>
      </w:r>
      <w:r w:rsidR="00920832" w:rsidRPr="00920832">
        <w:rPr>
          <w:rFonts w:ascii="Times New Roman" w:hAnsi="Times New Roman" w:cs="Times New Roman"/>
          <w:sz w:val="24"/>
          <w:szCs w:val="24"/>
        </w:rPr>
        <w:t xml:space="preserve"> et al, 2015)</w:t>
      </w:r>
      <w:r w:rsidRPr="00920832">
        <w:rPr>
          <w:rFonts w:ascii="Times New Roman" w:hAnsi="Times New Roman" w:cs="Times New Roman"/>
          <w:sz w:val="24"/>
          <w:szCs w:val="24"/>
        </w:rPr>
        <w:t>. Again, these studies have also demonstrated that some animals that feed on these genetically modified products have the possibility of dying. Several experiments testing herbicide-resistant genetically modified maize have depicted critical distinctions in carbohydrates and fat contents when compared with natural maize, for instance, through toxicity tests</w:t>
      </w:r>
      <w:r w:rsidR="00CD26EA" w:rsidRPr="00920832">
        <w:rPr>
          <w:rFonts w:ascii="Times New Roman" w:hAnsi="Times New Roman" w:cs="Times New Roman"/>
          <w:sz w:val="24"/>
          <w:szCs w:val="24"/>
        </w:rPr>
        <w:t xml:space="preserve"> that were performed on rats demonstrated that there was a decreased ability to digest after consuming genetically modified corn</w:t>
      </w:r>
      <w:r w:rsidR="00920832" w:rsidRPr="00920832">
        <w:rPr>
          <w:rFonts w:ascii="Times New Roman" w:hAnsi="Times New Roman" w:cs="Times New Roman"/>
          <w:sz w:val="24"/>
          <w:szCs w:val="24"/>
        </w:rPr>
        <w:t xml:space="preserve"> </w:t>
      </w:r>
      <w:r w:rsidR="00920832" w:rsidRPr="00920832">
        <w:rPr>
          <w:rFonts w:ascii="Times New Roman" w:hAnsi="Times New Roman" w:cs="Times New Roman"/>
          <w:sz w:val="24"/>
          <w:szCs w:val="24"/>
        </w:rPr>
        <w:t>(Barrows et al, 2014)</w:t>
      </w:r>
      <w:r w:rsidR="00CD26EA" w:rsidRPr="00920832">
        <w:rPr>
          <w:rFonts w:ascii="Times New Roman" w:hAnsi="Times New Roman" w:cs="Times New Roman"/>
          <w:sz w:val="24"/>
          <w:szCs w:val="24"/>
        </w:rPr>
        <w:t xml:space="preserve">. Thus, such kind of studies </w:t>
      </w:r>
      <w:r w:rsidR="000B28A1">
        <w:rPr>
          <w:rFonts w:ascii="Times New Roman" w:hAnsi="Times New Roman" w:cs="Times New Roman"/>
          <w:sz w:val="24"/>
          <w:szCs w:val="24"/>
        </w:rPr>
        <w:t>has</w:t>
      </w:r>
      <w:r w:rsidR="00CD26EA" w:rsidRPr="00920832">
        <w:rPr>
          <w:rFonts w:ascii="Times New Roman" w:hAnsi="Times New Roman" w:cs="Times New Roman"/>
          <w:sz w:val="24"/>
          <w:szCs w:val="24"/>
        </w:rPr>
        <w:t xml:space="preserve"> highly supported the genetically modified foods concerns, alongside highlighting the necessity for </w:t>
      </w:r>
      <w:r w:rsidR="000B28A1">
        <w:rPr>
          <w:rFonts w:ascii="Times New Roman" w:hAnsi="Times New Roman" w:cs="Times New Roman"/>
          <w:sz w:val="24"/>
          <w:szCs w:val="24"/>
        </w:rPr>
        <w:t xml:space="preserve">a </w:t>
      </w:r>
      <w:r w:rsidR="00CD26EA" w:rsidRPr="00920832">
        <w:rPr>
          <w:rFonts w:ascii="Times New Roman" w:hAnsi="Times New Roman" w:cs="Times New Roman"/>
          <w:sz w:val="24"/>
          <w:szCs w:val="24"/>
        </w:rPr>
        <w:t xml:space="preserve">further and extensive study into these products as well as their respective health effects. </w:t>
      </w:r>
    </w:p>
    <w:p w:rsidR="002A024B" w:rsidRDefault="00CD26EA" w:rsidP="00920832">
      <w:pPr>
        <w:spacing w:after="0" w:line="480" w:lineRule="auto"/>
        <w:rPr>
          <w:rFonts w:ascii="Times New Roman" w:hAnsi="Times New Roman" w:cs="Times New Roman"/>
          <w:sz w:val="24"/>
          <w:szCs w:val="24"/>
        </w:rPr>
      </w:pPr>
      <w:r w:rsidRPr="00920832">
        <w:rPr>
          <w:rFonts w:ascii="Times New Roman" w:hAnsi="Times New Roman" w:cs="Times New Roman"/>
          <w:sz w:val="24"/>
          <w:szCs w:val="24"/>
        </w:rPr>
        <w:t xml:space="preserve">Another great issue that is associated with this rise in genetically modified crops’ production has been seen to be the transfer of allergens into novel crops together with the impacts of certain allergens on </w:t>
      </w:r>
      <w:r w:rsidR="000B28A1">
        <w:rPr>
          <w:rFonts w:ascii="Times New Roman" w:hAnsi="Times New Roman" w:cs="Times New Roman"/>
          <w:sz w:val="24"/>
          <w:szCs w:val="24"/>
        </w:rPr>
        <w:t xml:space="preserve">the </w:t>
      </w:r>
      <w:r w:rsidRPr="00920832">
        <w:rPr>
          <w:rFonts w:ascii="Times New Roman" w:hAnsi="Times New Roman" w:cs="Times New Roman"/>
          <w:sz w:val="24"/>
          <w:szCs w:val="24"/>
        </w:rPr>
        <w:t xml:space="preserve">human immune response. Typically, the common of dietary proteins that are consumed are hydrolyzed and then digested into smaller peptides, which do not generate </w:t>
      </w:r>
      <w:r w:rsidR="000B28A1">
        <w:rPr>
          <w:rFonts w:ascii="Times New Roman" w:hAnsi="Times New Roman" w:cs="Times New Roman"/>
          <w:sz w:val="24"/>
          <w:szCs w:val="24"/>
        </w:rPr>
        <w:t xml:space="preserve">an </w:t>
      </w:r>
      <w:r w:rsidRPr="00920832">
        <w:rPr>
          <w:rFonts w:ascii="Times New Roman" w:hAnsi="Times New Roman" w:cs="Times New Roman"/>
          <w:sz w:val="24"/>
          <w:szCs w:val="24"/>
        </w:rPr>
        <w:t>immune response in a number of individuals</w:t>
      </w:r>
      <w:r w:rsidR="00920832" w:rsidRPr="00920832">
        <w:rPr>
          <w:rFonts w:ascii="Times New Roman" w:hAnsi="Times New Roman" w:cs="Times New Roman"/>
          <w:sz w:val="24"/>
          <w:szCs w:val="24"/>
        </w:rPr>
        <w:t xml:space="preserve"> </w:t>
      </w:r>
      <w:r w:rsidR="00920832" w:rsidRPr="00920832">
        <w:rPr>
          <w:rFonts w:ascii="Times New Roman" w:hAnsi="Times New Roman" w:cs="Times New Roman"/>
          <w:sz w:val="24"/>
          <w:szCs w:val="24"/>
        </w:rPr>
        <w:t>(Barrows et al, 2014)</w:t>
      </w:r>
      <w:r w:rsidRPr="00920832">
        <w:rPr>
          <w:rFonts w:ascii="Times New Roman" w:hAnsi="Times New Roman" w:cs="Times New Roman"/>
          <w:sz w:val="24"/>
          <w:szCs w:val="24"/>
        </w:rPr>
        <w:t xml:space="preserve">. </w:t>
      </w:r>
    </w:p>
    <w:p w:rsidR="00651B1E" w:rsidRPr="00920832" w:rsidRDefault="00CD26EA"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t xml:space="preserve">Nevertheless, for the individuals </w:t>
      </w:r>
      <w:r w:rsidR="005E40C0" w:rsidRPr="00920832">
        <w:rPr>
          <w:rFonts w:ascii="Times New Roman" w:hAnsi="Times New Roman" w:cs="Times New Roman"/>
          <w:sz w:val="24"/>
          <w:szCs w:val="24"/>
        </w:rPr>
        <w:t xml:space="preserve">who are </w:t>
      </w:r>
      <w:r w:rsidR="002A024B" w:rsidRPr="00920832">
        <w:rPr>
          <w:rFonts w:ascii="Times New Roman" w:hAnsi="Times New Roman" w:cs="Times New Roman"/>
          <w:sz w:val="24"/>
          <w:szCs w:val="24"/>
        </w:rPr>
        <w:t>unlucky</w:t>
      </w:r>
      <w:r w:rsidR="005E40C0" w:rsidRPr="00920832">
        <w:rPr>
          <w:rFonts w:ascii="Times New Roman" w:hAnsi="Times New Roman" w:cs="Times New Roman"/>
          <w:sz w:val="24"/>
          <w:szCs w:val="24"/>
        </w:rPr>
        <w:t xml:space="preserve"> enough to have hypersensitivity disorders, the allergic type inflammatory responses may take place when there has been a contact with some foods. As a result, </w:t>
      </w:r>
      <w:r w:rsidR="000B28A1">
        <w:rPr>
          <w:rFonts w:ascii="Times New Roman" w:hAnsi="Times New Roman" w:cs="Times New Roman"/>
          <w:sz w:val="24"/>
          <w:szCs w:val="24"/>
        </w:rPr>
        <w:t xml:space="preserve">the </w:t>
      </w:r>
      <w:r w:rsidR="005E40C0" w:rsidRPr="00920832">
        <w:rPr>
          <w:rFonts w:ascii="Times New Roman" w:hAnsi="Times New Roman" w:cs="Times New Roman"/>
          <w:sz w:val="24"/>
          <w:szCs w:val="24"/>
        </w:rPr>
        <w:t>introduction of genetically modified plants into the human food chain, which consist</w:t>
      </w:r>
      <w:r w:rsidR="000B28A1">
        <w:rPr>
          <w:rFonts w:ascii="Times New Roman" w:hAnsi="Times New Roman" w:cs="Times New Roman"/>
          <w:sz w:val="24"/>
          <w:szCs w:val="24"/>
        </w:rPr>
        <w:t>s</w:t>
      </w:r>
      <w:r w:rsidR="005E40C0" w:rsidRPr="00920832">
        <w:rPr>
          <w:rFonts w:ascii="Times New Roman" w:hAnsi="Times New Roman" w:cs="Times New Roman"/>
          <w:sz w:val="24"/>
          <w:szCs w:val="24"/>
        </w:rPr>
        <w:t xml:space="preserve"> of allergens or unknown allergic proteins potential may be dangerous. Several scientists have affirmed that </w:t>
      </w:r>
      <w:proofErr w:type="spellStart"/>
      <w:r w:rsidR="005E40C0" w:rsidRPr="00920832">
        <w:rPr>
          <w:rFonts w:ascii="Times New Roman" w:hAnsi="Times New Roman" w:cs="Times New Roman"/>
          <w:sz w:val="24"/>
          <w:szCs w:val="24"/>
        </w:rPr>
        <w:t>allergenicity</w:t>
      </w:r>
      <w:proofErr w:type="spellEnd"/>
      <w:r w:rsidR="005E40C0" w:rsidRPr="00920832">
        <w:rPr>
          <w:rFonts w:ascii="Times New Roman" w:hAnsi="Times New Roman" w:cs="Times New Roman"/>
          <w:sz w:val="24"/>
          <w:szCs w:val="24"/>
        </w:rPr>
        <w:t xml:space="preserve"> is</w:t>
      </w:r>
      <w:r w:rsidR="000B28A1">
        <w:rPr>
          <w:rFonts w:ascii="Times New Roman" w:hAnsi="Times New Roman" w:cs="Times New Roman"/>
          <w:sz w:val="24"/>
          <w:szCs w:val="24"/>
        </w:rPr>
        <w:t>,</w:t>
      </w:r>
      <w:r w:rsidR="005E40C0" w:rsidRPr="00920832">
        <w:rPr>
          <w:rFonts w:ascii="Times New Roman" w:hAnsi="Times New Roman" w:cs="Times New Roman"/>
          <w:sz w:val="24"/>
          <w:szCs w:val="24"/>
        </w:rPr>
        <w:t xml:space="preserve"> in fact</w:t>
      </w:r>
      <w:r w:rsidR="000B28A1">
        <w:rPr>
          <w:rFonts w:ascii="Times New Roman" w:hAnsi="Times New Roman" w:cs="Times New Roman"/>
          <w:sz w:val="24"/>
          <w:szCs w:val="24"/>
        </w:rPr>
        <w:t>,</w:t>
      </w:r>
      <w:r w:rsidR="005E40C0" w:rsidRPr="00920832">
        <w:rPr>
          <w:rFonts w:ascii="Times New Roman" w:hAnsi="Times New Roman" w:cs="Times New Roman"/>
          <w:sz w:val="24"/>
          <w:szCs w:val="24"/>
        </w:rPr>
        <w:t xml:space="preserve"> transmissible through genetic modification. Among other factors, it has been confirmed that sensitivity may be transmitted to transgenic plants after an allergen has been expressed in a non-native host via genetic modification. </w:t>
      </w:r>
      <w:r w:rsidR="00DE6142" w:rsidRPr="00920832">
        <w:rPr>
          <w:rFonts w:ascii="Times New Roman" w:hAnsi="Times New Roman" w:cs="Times New Roman"/>
          <w:sz w:val="24"/>
          <w:szCs w:val="24"/>
        </w:rPr>
        <w:t xml:space="preserve">On the other hand, some valid tests comparing the </w:t>
      </w:r>
      <w:proofErr w:type="spellStart"/>
      <w:r w:rsidR="00DE6142" w:rsidRPr="00920832">
        <w:rPr>
          <w:rFonts w:ascii="Times New Roman" w:hAnsi="Times New Roman" w:cs="Times New Roman"/>
          <w:sz w:val="24"/>
          <w:szCs w:val="24"/>
        </w:rPr>
        <w:t>allergenicity</w:t>
      </w:r>
      <w:proofErr w:type="spellEnd"/>
      <w:r w:rsidR="00DE6142" w:rsidRPr="00920832">
        <w:rPr>
          <w:rFonts w:ascii="Times New Roman" w:hAnsi="Times New Roman" w:cs="Times New Roman"/>
          <w:sz w:val="24"/>
          <w:szCs w:val="24"/>
        </w:rPr>
        <w:t xml:space="preserve"> of genetically </w:t>
      </w:r>
      <w:r w:rsidR="00DE6142" w:rsidRPr="00920832">
        <w:rPr>
          <w:rFonts w:ascii="Times New Roman" w:hAnsi="Times New Roman" w:cs="Times New Roman"/>
          <w:sz w:val="24"/>
          <w:szCs w:val="24"/>
        </w:rPr>
        <w:lastRenderedPageBreak/>
        <w:t>modified products and their counterparts (using allergic patients) confirmed that genetic</w:t>
      </w:r>
      <w:r w:rsidR="000B28A1">
        <w:rPr>
          <w:rFonts w:ascii="Times New Roman" w:hAnsi="Times New Roman" w:cs="Times New Roman"/>
          <w:sz w:val="24"/>
          <w:szCs w:val="24"/>
        </w:rPr>
        <w:t>ally</w:t>
      </w:r>
      <w:r w:rsidR="00DE6142" w:rsidRPr="00920832">
        <w:rPr>
          <w:rFonts w:ascii="Times New Roman" w:hAnsi="Times New Roman" w:cs="Times New Roman"/>
          <w:sz w:val="24"/>
          <w:szCs w:val="24"/>
        </w:rPr>
        <w:t xml:space="preserve"> modified crops do not play any role in </w:t>
      </w:r>
      <w:proofErr w:type="spellStart"/>
      <w:r w:rsidR="00DE6142" w:rsidRPr="00920832">
        <w:rPr>
          <w:rFonts w:ascii="Times New Roman" w:hAnsi="Times New Roman" w:cs="Times New Roman"/>
          <w:sz w:val="24"/>
          <w:szCs w:val="24"/>
        </w:rPr>
        <w:t>allergenicity</w:t>
      </w:r>
      <w:proofErr w:type="spellEnd"/>
      <w:r w:rsidR="00DE6142" w:rsidRPr="00920832">
        <w:rPr>
          <w:rFonts w:ascii="Times New Roman" w:hAnsi="Times New Roman" w:cs="Times New Roman"/>
          <w:sz w:val="24"/>
          <w:szCs w:val="24"/>
        </w:rPr>
        <w:t xml:space="preserve"> increase</w:t>
      </w:r>
      <w:r w:rsidR="00920832" w:rsidRPr="00920832">
        <w:rPr>
          <w:rFonts w:ascii="Times New Roman" w:hAnsi="Times New Roman" w:cs="Times New Roman"/>
          <w:sz w:val="24"/>
          <w:szCs w:val="24"/>
        </w:rPr>
        <w:t xml:space="preserve"> (</w:t>
      </w:r>
      <w:proofErr w:type="spellStart"/>
      <w:r w:rsidR="00920832" w:rsidRPr="00920832">
        <w:rPr>
          <w:rFonts w:ascii="Times New Roman" w:hAnsi="Times New Roman" w:cs="Times New Roman"/>
          <w:sz w:val="24"/>
          <w:szCs w:val="24"/>
        </w:rPr>
        <w:t>Klümper</w:t>
      </w:r>
      <w:proofErr w:type="spellEnd"/>
      <w:r w:rsidR="00920832" w:rsidRPr="00920832">
        <w:rPr>
          <w:rFonts w:ascii="Times New Roman" w:hAnsi="Times New Roman" w:cs="Times New Roman"/>
          <w:sz w:val="24"/>
          <w:szCs w:val="24"/>
        </w:rPr>
        <w:t xml:space="preserve"> &amp; </w:t>
      </w:r>
      <w:proofErr w:type="spellStart"/>
      <w:r w:rsidR="00920832" w:rsidRPr="00920832">
        <w:rPr>
          <w:rFonts w:ascii="Times New Roman" w:hAnsi="Times New Roman" w:cs="Times New Roman"/>
          <w:sz w:val="24"/>
          <w:szCs w:val="24"/>
        </w:rPr>
        <w:t>Qaim</w:t>
      </w:r>
      <w:proofErr w:type="spellEnd"/>
      <w:r w:rsidR="00920832" w:rsidRPr="00920832">
        <w:rPr>
          <w:rFonts w:ascii="Times New Roman" w:hAnsi="Times New Roman" w:cs="Times New Roman"/>
          <w:sz w:val="24"/>
          <w:szCs w:val="24"/>
        </w:rPr>
        <w:t>, 2014)</w:t>
      </w:r>
      <w:r w:rsidR="00DE6142" w:rsidRPr="00920832">
        <w:rPr>
          <w:rFonts w:ascii="Times New Roman" w:hAnsi="Times New Roman" w:cs="Times New Roman"/>
          <w:sz w:val="24"/>
          <w:szCs w:val="24"/>
        </w:rPr>
        <w:t>.</w:t>
      </w:r>
    </w:p>
    <w:p w:rsidR="00646748" w:rsidRPr="00920832" w:rsidRDefault="00651B1E"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t xml:space="preserve">Another significant application of genetic engineering has been observed to be the generation of the so-termed as the ‘pharma crops.’ In this regard, certain genes in some </w:t>
      </w:r>
      <w:r w:rsidR="002A024B" w:rsidRPr="00920832">
        <w:rPr>
          <w:rFonts w:ascii="Times New Roman" w:hAnsi="Times New Roman" w:cs="Times New Roman"/>
          <w:sz w:val="24"/>
          <w:szCs w:val="24"/>
        </w:rPr>
        <w:t>beneficial</w:t>
      </w:r>
      <w:r w:rsidRPr="00920832">
        <w:rPr>
          <w:rFonts w:ascii="Times New Roman" w:hAnsi="Times New Roman" w:cs="Times New Roman"/>
          <w:sz w:val="24"/>
          <w:szCs w:val="24"/>
        </w:rPr>
        <w:t xml:space="preserve"> plants are </w:t>
      </w:r>
      <w:r w:rsidR="006D08DF" w:rsidRPr="00920832">
        <w:rPr>
          <w:rFonts w:ascii="Times New Roman" w:hAnsi="Times New Roman" w:cs="Times New Roman"/>
          <w:sz w:val="24"/>
          <w:szCs w:val="24"/>
        </w:rPr>
        <w:t>modified with so as to produce some specific chemicals, antibodies, proteins</w:t>
      </w:r>
      <w:r w:rsidR="000B28A1">
        <w:rPr>
          <w:rFonts w:ascii="Times New Roman" w:hAnsi="Times New Roman" w:cs="Times New Roman"/>
          <w:sz w:val="24"/>
          <w:szCs w:val="24"/>
        </w:rPr>
        <w:t>,</w:t>
      </w:r>
      <w:r w:rsidR="006D08DF" w:rsidRPr="00920832">
        <w:rPr>
          <w:rFonts w:ascii="Times New Roman" w:hAnsi="Times New Roman" w:cs="Times New Roman"/>
          <w:sz w:val="24"/>
          <w:szCs w:val="24"/>
        </w:rPr>
        <w:t xml:space="preserve"> and even hormones, which may be used in diverse applications in the pharmaceutical sector. </w:t>
      </w:r>
      <w:r w:rsidR="00646748" w:rsidRPr="00920832">
        <w:rPr>
          <w:rFonts w:ascii="Times New Roman" w:hAnsi="Times New Roman" w:cs="Times New Roman"/>
          <w:sz w:val="24"/>
          <w:szCs w:val="24"/>
        </w:rPr>
        <w:t xml:space="preserve">For instance, different technologies have designed several nontoxic anthrax vaccines via the transgenic petunias modification, an aspect that causes new proteins production by the plant, which as a result leads to the </w:t>
      </w:r>
      <w:r w:rsidR="002A024B" w:rsidRPr="00920832">
        <w:rPr>
          <w:rFonts w:ascii="Times New Roman" w:hAnsi="Times New Roman" w:cs="Times New Roman"/>
          <w:sz w:val="24"/>
          <w:szCs w:val="24"/>
        </w:rPr>
        <w:t>growth</w:t>
      </w:r>
      <w:r w:rsidR="00646748" w:rsidRPr="00920832">
        <w:rPr>
          <w:rFonts w:ascii="Times New Roman" w:hAnsi="Times New Roman" w:cs="Times New Roman"/>
          <w:sz w:val="24"/>
          <w:szCs w:val="24"/>
        </w:rPr>
        <w:t xml:space="preserve"> of antibodies against the bacterium causing anthrax when </w:t>
      </w:r>
      <w:r w:rsidR="002A024B">
        <w:rPr>
          <w:rFonts w:ascii="Times New Roman" w:hAnsi="Times New Roman" w:cs="Times New Roman"/>
          <w:sz w:val="24"/>
          <w:szCs w:val="24"/>
        </w:rPr>
        <w:t>taken up</w:t>
      </w:r>
      <w:r w:rsidR="00920832" w:rsidRPr="00920832">
        <w:rPr>
          <w:rFonts w:ascii="Times New Roman" w:hAnsi="Times New Roman" w:cs="Times New Roman"/>
          <w:sz w:val="24"/>
          <w:szCs w:val="24"/>
        </w:rPr>
        <w:t xml:space="preserve"> (</w:t>
      </w:r>
      <w:r w:rsidR="00920832" w:rsidRPr="00920832">
        <w:rPr>
          <w:rFonts w:ascii="Times New Roman" w:hAnsi="Times New Roman" w:cs="Times New Roman"/>
          <w:sz w:val="24"/>
          <w:szCs w:val="24"/>
        </w:rPr>
        <w:t>Barrows</w:t>
      </w:r>
      <w:r w:rsidR="00920832" w:rsidRPr="00920832">
        <w:rPr>
          <w:rFonts w:ascii="Times New Roman" w:hAnsi="Times New Roman" w:cs="Times New Roman"/>
          <w:sz w:val="24"/>
          <w:szCs w:val="24"/>
        </w:rPr>
        <w:t xml:space="preserve"> et al, 2014)</w:t>
      </w:r>
      <w:r w:rsidR="00646748" w:rsidRPr="00920832">
        <w:rPr>
          <w:rFonts w:ascii="Times New Roman" w:hAnsi="Times New Roman" w:cs="Times New Roman"/>
          <w:sz w:val="24"/>
          <w:szCs w:val="24"/>
        </w:rPr>
        <w:t xml:space="preserve">. Moreover, there has been manifold trials on genetically engineered crops that are designed to heal and essentially treating conditions like cystic fibrosis, </w:t>
      </w:r>
      <w:r w:rsidR="000B28A1">
        <w:rPr>
          <w:rFonts w:ascii="Times New Roman" w:hAnsi="Times New Roman" w:cs="Times New Roman"/>
          <w:sz w:val="24"/>
          <w:szCs w:val="24"/>
        </w:rPr>
        <w:t>an</w:t>
      </w:r>
      <w:r w:rsidR="00646748" w:rsidRPr="00920832">
        <w:rPr>
          <w:rFonts w:ascii="Times New Roman" w:hAnsi="Times New Roman" w:cs="Times New Roman"/>
          <w:sz w:val="24"/>
          <w:szCs w:val="24"/>
        </w:rPr>
        <w:t>emia</w:t>
      </w:r>
      <w:r w:rsidR="000B28A1">
        <w:rPr>
          <w:rFonts w:ascii="Times New Roman" w:hAnsi="Times New Roman" w:cs="Times New Roman"/>
          <w:sz w:val="24"/>
          <w:szCs w:val="24"/>
        </w:rPr>
        <w:t>,</w:t>
      </w:r>
      <w:r w:rsidR="00646748" w:rsidRPr="00920832">
        <w:rPr>
          <w:rFonts w:ascii="Times New Roman" w:hAnsi="Times New Roman" w:cs="Times New Roman"/>
          <w:sz w:val="24"/>
          <w:szCs w:val="24"/>
        </w:rPr>
        <w:t xml:space="preserve"> and liver cirrhosis; together with antibodies aimed at fighting cancer as well as vaccines for rabies, foot and mouth disease alongside cholera. </w:t>
      </w:r>
    </w:p>
    <w:p w:rsidR="00017E63" w:rsidRPr="00920832" w:rsidRDefault="00646748"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t>On th</w:t>
      </w:r>
      <w:r w:rsidR="00F6380E" w:rsidRPr="00920832">
        <w:rPr>
          <w:rFonts w:ascii="Times New Roman" w:hAnsi="Times New Roman" w:cs="Times New Roman"/>
          <w:sz w:val="24"/>
          <w:szCs w:val="24"/>
        </w:rPr>
        <w:t xml:space="preserve">e contrary, this </w:t>
      </w:r>
      <w:r w:rsidRPr="00920832">
        <w:rPr>
          <w:rFonts w:ascii="Times New Roman" w:hAnsi="Times New Roman" w:cs="Times New Roman"/>
          <w:sz w:val="24"/>
          <w:szCs w:val="24"/>
        </w:rPr>
        <w:t xml:space="preserve">genetically engineered </w:t>
      </w:r>
      <w:r w:rsidR="00F6380E" w:rsidRPr="00920832">
        <w:rPr>
          <w:rFonts w:ascii="Times New Roman" w:hAnsi="Times New Roman" w:cs="Times New Roman"/>
          <w:sz w:val="24"/>
          <w:szCs w:val="24"/>
        </w:rPr>
        <w:t xml:space="preserve">crops concept for pharmaceutical purposes remains to be a fairly novel principle, and as a consequence, these products are still in their preliminary design and testing phases. Conversely, fundamental concern looms around on these crops’ use together with their prospected consequences. For example, there are debates that food crops may in the </w:t>
      </w:r>
      <w:r w:rsidR="002A024B" w:rsidRPr="00920832">
        <w:rPr>
          <w:rFonts w:ascii="Times New Roman" w:hAnsi="Times New Roman" w:cs="Times New Roman"/>
          <w:sz w:val="24"/>
          <w:szCs w:val="24"/>
        </w:rPr>
        <w:t>imminent</w:t>
      </w:r>
      <w:r w:rsidR="00F6380E" w:rsidRPr="00920832">
        <w:rPr>
          <w:rFonts w:ascii="Times New Roman" w:hAnsi="Times New Roman" w:cs="Times New Roman"/>
          <w:sz w:val="24"/>
          <w:szCs w:val="24"/>
        </w:rPr>
        <w:t xml:space="preserve"> be contaminated by DNA sequences from genetically modified crops</w:t>
      </w:r>
      <w:r w:rsidR="00920832" w:rsidRPr="00920832">
        <w:rPr>
          <w:rFonts w:ascii="Times New Roman" w:hAnsi="Times New Roman" w:cs="Times New Roman"/>
          <w:sz w:val="24"/>
          <w:szCs w:val="24"/>
        </w:rPr>
        <w:t xml:space="preserve"> (</w:t>
      </w:r>
      <w:proofErr w:type="spellStart"/>
      <w:r w:rsidR="00920832" w:rsidRPr="00920832">
        <w:rPr>
          <w:rFonts w:ascii="Times New Roman" w:hAnsi="Times New Roman" w:cs="Times New Roman"/>
          <w:sz w:val="24"/>
          <w:szCs w:val="24"/>
        </w:rPr>
        <w:t>Klümper</w:t>
      </w:r>
      <w:proofErr w:type="spellEnd"/>
      <w:r w:rsidR="00920832" w:rsidRPr="00920832">
        <w:rPr>
          <w:rFonts w:ascii="Times New Roman" w:hAnsi="Times New Roman" w:cs="Times New Roman"/>
          <w:sz w:val="24"/>
          <w:szCs w:val="24"/>
        </w:rPr>
        <w:t xml:space="preserve"> &amp; </w:t>
      </w:r>
      <w:proofErr w:type="spellStart"/>
      <w:r w:rsidR="00920832" w:rsidRPr="00920832">
        <w:rPr>
          <w:rFonts w:ascii="Times New Roman" w:hAnsi="Times New Roman" w:cs="Times New Roman"/>
          <w:sz w:val="24"/>
          <w:szCs w:val="24"/>
        </w:rPr>
        <w:t>Qaim</w:t>
      </w:r>
      <w:proofErr w:type="spellEnd"/>
      <w:r w:rsidR="00920832" w:rsidRPr="00920832">
        <w:rPr>
          <w:rFonts w:ascii="Times New Roman" w:hAnsi="Times New Roman" w:cs="Times New Roman"/>
          <w:sz w:val="24"/>
          <w:szCs w:val="24"/>
        </w:rPr>
        <w:t>, 2014)</w:t>
      </w:r>
      <w:r w:rsidR="00F6380E" w:rsidRPr="00920832">
        <w:rPr>
          <w:rFonts w:ascii="Times New Roman" w:hAnsi="Times New Roman" w:cs="Times New Roman"/>
          <w:sz w:val="24"/>
          <w:szCs w:val="24"/>
        </w:rPr>
        <w:t>. Again, genetically modified crops have the risk of finally bridging in unknown, hypothetically hazardous chemicals into the food chain through unintended c</w:t>
      </w:r>
      <w:r w:rsidR="000B28A1">
        <w:rPr>
          <w:rFonts w:ascii="Times New Roman" w:hAnsi="Times New Roman" w:cs="Times New Roman"/>
          <w:sz w:val="24"/>
          <w:szCs w:val="24"/>
        </w:rPr>
        <w:t>ontamination of seeds and cross-</w:t>
      </w:r>
      <w:bookmarkStart w:id="0" w:name="_GoBack"/>
      <w:bookmarkEnd w:id="0"/>
      <w:r w:rsidR="00F6380E" w:rsidRPr="00920832">
        <w:rPr>
          <w:rFonts w:ascii="Times New Roman" w:hAnsi="Times New Roman" w:cs="Times New Roman"/>
          <w:sz w:val="24"/>
          <w:szCs w:val="24"/>
        </w:rPr>
        <w:t xml:space="preserve">breeding. </w:t>
      </w:r>
      <w:r w:rsidRPr="00920832">
        <w:rPr>
          <w:rFonts w:ascii="Times New Roman" w:hAnsi="Times New Roman" w:cs="Times New Roman"/>
          <w:sz w:val="24"/>
          <w:szCs w:val="24"/>
        </w:rPr>
        <w:t xml:space="preserve"> </w:t>
      </w:r>
      <w:r w:rsidR="006D08DF" w:rsidRPr="00920832">
        <w:rPr>
          <w:rFonts w:ascii="Times New Roman" w:hAnsi="Times New Roman" w:cs="Times New Roman"/>
          <w:sz w:val="24"/>
          <w:szCs w:val="24"/>
        </w:rPr>
        <w:t xml:space="preserve"> </w:t>
      </w:r>
      <w:r w:rsidR="00DE6142" w:rsidRPr="00920832">
        <w:rPr>
          <w:rFonts w:ascii="Times New Roman" w:hAnsi="Times New Roman" w:cs="Times New Roman"/>
          <w:sz w:val="24"/>
          <w:szCs w:val="24"/>
        </w:rPr>
        <w:t xml:space="preserve">  </w:t>
      </w:r>
      <w:r w:rsidR="00CD26EA" w:rsidRPr="00920832">
        <w:rPr>
          <w:rFonts w:ascii="Times New Roman" w:hAnsi="Times New Roman" w:cs="Times New Roman"/>
          <w:sz w:val="24"/>
          <w:szCs w:val="24"/>
        </w:rPr>
        <w:t xml:space="preserve"> </w:t>
      </w:r>
      <w:r w:rsidR="00657F13" w:rsidRPr="00920832">
        <w:rPr>
          <w:rFonts w:ascii="Times New Roman" w:hAnsi="Times New Roman" w:cs="Times New Roman"/>
          <w:sz w:val="24"/>
          <w:szCs w:val="24"/>
        </w:rPr>
        <w:t xml:space="preserve"> </w:t>
      </w:r>
      <w:r w:rsidR="00017E63" w:rsidRPr="00920832">
        <w:rPr>
          <w:rFonts w:ascii="Times New Roman" w:hAnsi="Times New Roman" w:cs="Times New Roman"/>
          <w:sz w:val="24"/>
          <w:szCs w:val="24"/>
        </w:rPr>
        <w:t xml:space="preserve"> </w:t>
      </w:r>
    </w:p>
    <w:p w:rsidR="00927562" w:rsidRPr="00920832" w:rsidRDefault="00F6380E" w:rsidP="002A024B">
      <w:pPr>
        <w:spacing w:after="0" w:line="480" w:lineRule="auto"/>
        <w:ind w:firstLine="720"/>
        <w:rPr>
          <w:rFonts w:ascii="Times New Roman" w:hAnsi="Times New Roman" w:cs="Times New Roman"/>
          <w:sz w:val="24"/>
          <w:szCs w:val="24"/>
        </w:rPr>
      </w:pPr>
      <w:r w:rsidRPr="00920832">
        <w:rPr>
          <w:rFonts w:ascii="Times New Roman" w:hAnsi="Times New Roman" w:cs="Times New Roman"/>
          <w:sz w:val="24"/>
          <w:szCs w:val="24"/>
        </w:rPr>
        <w:t xml:space="preserve">Suffice to say, while there are manifold benefits associated with genetic engineering, together with the introduction of genetically modified foods, it is significant to acknowledge the </w:t>
      </w:r>
      <w:r w:rsidRPr="00920832">
        <w:rPr>
          <w:rFonts w:ascii="Times New Roman" w:hAnsi="Times New Roman" w:cs="Times New Roman"/>
          <w:sz w:val="24"/>
          <w:szCs w:val="24"/>
        </w:rPr>
        <w:lastRenderedPageBreak/>
        <w:t xml:space="preserve">dangers as well as hazards that arouse concerns over their usage alongside their respective potential </w:t>
      </w:r>
      <w:r w:rsidR="00927562" w:rsidRPr="00920832">
        <w:rPr>
          <w:rFonts w:ascii="Times New Roman" w:hAnsi="Times New Roman" w:cs="Times New Roman"/>
          <w:sz w:val="24"/>
          <w:szCs w:val="24"/>
        </w:rPr>
        <w:t xml:space="preserve">threats to humans and the environment as a whole. Conversely, as aforementioned, inconsiderable evidence suggests numerous disadvantages and fundamental risks of consuming genetically modified foods. Again, several tests have been carried out on a range of substances and elements of genetically modified crops so as to examine some effects like toxicity and </w:t>
      </w:r>
      <w:proofErr w:type="spellStart"/>
      <w:r w:rsidR="00927562" w:rsidRPr="00920832">
        <w:rPr>
          <w:rFonts w:ascii="Times New Roman" w:hAnsi="Times New Roman" w:cs="Times New Roman"/>
          <w:sz w:val="24"/>
          <w:szCs w:val="24"/>
        </w:rPr>
        <w:t>allergenicity</w:t>
      </w:r>
      <w:proofErr w:type="spellEnd"/>
      <w:r w:rsidR="00927562" w:rsidRPr="00920832">
        <w:rPr>
          <w:rFonts w:ascii="Times New Roman" w:hAnsi="Times New Roman" w:cs="Times New Roman"/>
          <w:sz w:val="24"/>
          <w:szCs w:val="24"/>
        </w:rPr>
        <w:t xml:space="preserve">. There </w:t>
      </w:r>
      <w:r w:rsidR="002A024B">
        <w:rPr>
          <w:rFonts w:ascii="Times New Roman" w:hAnsi="Times New Roman" w:cs="Times New Roman"/>
          <w:sz w:val="24"/>
          <w:szCs w:val="24"/>
        </w:rPr>
        <w:t>are</w:t>
      </w:r>
      <w:r w:rsidR="00927562" w:rsidRPr="00920832">
        <w:rPr>
          <w:rFonts w:ascii="Times New Roman" w:hAnsi="Times New Roman" w:cs="Times New Roman"/>
          <w:sz w:val="24"/>
          <w:szCs w:val="24"/>
        </w:rPr>
        <w:t xml:space="preserve"> however conflicting reports where some suggest that these products are safe for consumption while others rebut.</w:t>
      </w: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2A024B" w:rsidRDefault="002A024B" w:rsidP="00920832">
      <w:pPr>
        <w:spacing w:after="0" w:line="480" w:lineRule="auto"/>
        <w:rPr>
          <w:rFonts w:ascii="Times New Roman" w:hAnsi="Times New Roman" w:cs="Times New Roman"/>
          <w:sz w:val="24"/>
          <w:szCs w:val="24"/>
        </w:rPr>
      </w:pPr>
    </w:p>
    <w:p w:rsidR="00927562" w:rsidRPr="002A024B" w:rsidRDefault="00927562" w:rsidP="002A024B">
      <w:pPr>
        <w:spacing w:after="0" w:line="480" w:lineRule="auto"/>
        <w:jc w:val="center"/>
        <w:rPr>
          <w:rFonts w:ascii="Times New Roman" w:hAnsi="Times New Roman" w:cs="Times New Roman"/>
          <w:b/>
          <w:sz w:val="24"/>
          <w:szCs w:val="24"/>
        </w:rPr>
      </w:pPr>
      <w:r w:rsidRPr="002A024B">
        <w:rPr>
          <w:rFonts w:ascii="Times New Roman" w:hAnsi="Times New Roman" w:cs="Times New Roman"/>
          <w:b/>
          <w:sz w:val="24"/>
          <w:szCs w:val="24"/>
        </w:rPr>
        <w:lastRenderedPageBreak/>
        <w:t>References</w:t>
      </w:r>
    </w:p>
    <w:p w:rsidR="002A024B" w:rsidRPr="00920832" w:rsidRDefault="002A024B" w:rsidP="002A024B">
      <w:pPr>
        <w:spacing w:after="0" w:line="480" w:lineRule="auto"/>
        <w:ind w:left="720" w:hanging="720"/>
        <w:rPr>
          <w:rFonts w:ascii="Times New Roman" w:hAnsi="Times New Roman" w:cs="Times New Roman"/>
          <w:sz w:val="24"/>
          <w:szCs w:val="24"/>
        </w:rPr>
      </w:pPr>
      <w:r w:rsidRPr="00920832">
        <w:rPr>
          <w:rFonts w:ascii="Times New Roman" w:hAnsi="Times New Roman" w:cs="Times New Roman"/>
          <w:sz w:val="24"/>
          <w:szCs w:val="24"/>
        </w:rPr>
        <w:t xml:space="preserve">Barrows, G., Sexton, S., &amp; </w:t>
      </w:r>
      <w:proofErr w:type="spellStart"/>
      <w:r w:rsidRPr="00920832">
        <w:rPr>
          <w:rFonts w:ascii="Times New Roman" w:hAnsi="Times New Roman" w:cs="Times New Roman"/>
          <w:sz w:val="24"/>
          <w:szCs w:val="24"/>
        </w:rPr>
        <w:t>Zilberman</w:t>
      </w:r>
      <w:proofErr w:type="spellEnd"/>
      <w:r w:rsidRPr="00920832">
        <w:rPr>
          <w:rFonts w:ascii="Times New Roman" w:hAnsi="Times New Roman" w:cs="Times New Roman"/>
          <w:sz w:val="24"/>
          <w:szCs w:val="24"/>
        </w:rPr>
        <w:t>, D. (2014). Agricultural biotechnology: the promise and prospects of genetically modified crops. </w:t>
      </w:r>
      <w:r w:rsidRPr="00920832">
        <w:rPr>
          <w:rFonts w:ascii="Times New Roman" w:hAnsi="Times New Roman" w:cs="Times New Roman"/>
          <w:i/>
          <w:iCs/>
          <w:sz w:val="24"/>
          <w:szCs w:val="24"/>
        </w:rPr>
        <w:t>Journal of Economic Perspectives</w:t>
      </w:r>
      <w:r w:rsidRPr="00920832">
        <w:rPr>
          <w:rFonts w:ascii="Times New Roman" w:hAnsi="Times New Roman" w:cs="Times New Roman"/>
          <w:sz w:val="24"/>
          <w:szCs w:val="24"/>
        </w:rPr>
        <w:t>, </w:t>
      </w:r>
      <w:r w:rsidRPr="00920832">
        <w:rPr>
          <w:rFonts w:ascii="Times New Roman" w:hAnsi="Times New Roman" w:cs="Times New Roman"/>
          <w:i/>
          <w:iCs/>
          <w:sz w:val="24"/>
          <w:szCs w:val="24"/>
        </w:rPr>
        <w:t>28</w:t>
      </w:r>
      <w:r w:rsidRPr="00920832">
        <w:rPr>
          <w:rFonts w:ascii="Times New Roman" w:hAnsi="Times New Roman" w:cs="Times New Roman"/>
          <w:sz w:val="24"/>
          <w:szCs w:val="24"/>
        </w:rPr>
        <w:t>(1), 99-120.</w:t>
      </w:r>
    </w:p>
    <w:p w:rsidR="002A024B" w:rsidRPr="00920832" w:rsidRDefault="002A024B" w:rsidP="002A024B">
      <w:pPr>
        <w:spacing w:after="0" w:line="480" w:lineRule="auto"/>
        <w:ind w:left="720" w:hanging="720"/>
        <w:rPr>
          <w:rFonts w:ascii="Times New Roman" w:hAnsi="Times New Roman" w:cs="Times New Roman"/>
          <w:sz w:val="24"/>
          <w:szCs w:val="24"/>
        </w:rPr>
      </w:pPr>
      <w:r w:rsidRPr="00920832">
        <w:rPr>
          <w:rFonts w:ascii="Times New Roman" w:hAnsi="Times New Roman" w:cs="Times New Roman"/>
          <w:sz w:val="24"/>
          <w:szCs w:val="24"/>
        </w:rPr>
        <w:t xml:space="preserve">Hilbeck, A., </w:t>
      </w:r>
      <w:proofErr w:type="spellStart"/>
      <w:r w:rsidRPr="00920832">
        <w:rPr>
          <w:rFonts w:ascii="Times New Roman" w:hAnsi="Times New Roman" w:cs="Times New Roman"/>
          <w:sz w:val="24"/>
          <w:szCs w:val="24"/>
        </w:rPr>
        <w:t>Binimelis</w:t>
      </w:r>
      <w:proofErr w:type="spellEnd"/>
      <w:r w:rsidRPr="00920832">
        <w:rPr>
          <w:rFonts w:ascii="Times New Roman" w:hAnsi="Times New Roman" w:cs="Times New Roman"/>
          <w:sz w:val="24"/>
          <w:szCs w:val="24"/>
        </w:rPr>
        <w:t xml:space="preserve">, R., </w:t>
      </w:r>
      <w:proofErr w:type="spellStart"/>
      <w:r w:rsidRPr="00920832">
        <w:rPr>
          <w:rFonts w:ascii="Times New Roman" w:hAnsi="Times New Roman" w:cs="Times New Roman"/>
          <w:sz w:val="24"/>
          <w:szCs w:val="24"/>
        </w:rPr>
        <w:t>Defarge</w:t>
      </w:r>
      <w:proofErr w:type="spellEnd"/>
      <w:r w:rsidRPr="00920832">
        <w:rPr>
          <w:rFonts w:ascii="Times New Roman" w:hAnsi="Times New Roman" w:cs="Times New Roman"/>
          <w:sz w:val="24"/>
          <w:szCs w:val="24"/>
        </w:rPr>
        <w:t xml:space="preserve">, N., </w:t>
      </w:r>
      <w:proofErr w:type="spellStart"/>
      <w:r w:rsidRPr="00920832">
        <w:rPr>
          <w:rFonts w:ascii="Times New Roman" w:hAnsi="Times New Roman" w:cs="Times New Roman"/>
          <w:sz w:val="24"/>
          <w:szCs w:val="24"/>
        </w:rPr>
        <w:t>Steinbrecher</w:t>
      </w:r>
      <w:proofErr w:type="spellEnd"/>
      <w:r w:rsidRPr="00920832">
        <w:rPr>
          <w:rFonts w:ascii="Times New Roman" w:hAnsi="Times New Roman" w:cs="Times New Roman"/>
          <w:sz w:val="24"/>
          <w:szCs w:val="24"/>
        </w:rPr>
        <w:t xml:space="preserve">, R., </w:t>
      </w:r>
      <w:proofErr w:type="spellStart"/>
      <w:r w:rsidRPr="00920832">
        <w:rPr>
          <w:rFonts w:ascii="Times New Roman" w:hAnsi="Times New Roman" w:cs="Times New Roman"/>
          <w:sz w:val="24"/>
          <w:szCs w:val="24"/>
        </w:rPr>
        <w:t>Székács</w:t>
      </w:r>
      <w:proofErr w:type="spellEnd"/>
      <w:r w:rsidRPr="00920832">
        <w:rPr>
          <w:rFonts w:ascii="Times New Roman" w:hAnsi="Times New Roman" w:cs="Times New Roman"/>
          <w:sz w:val="24"/>
          <w:szCs w:val="24"/>
        </w:rPr>
        <w:t xml:space="preserve">, A., </w:t>
      </w:r>
      <w:proofErr w:type="spellStart"/>
      <w:r w:rsidRPr="00920832">
        <w:rPr>
          <w:rFonts w:ascii="Times New Roman" w:hAnsi="Times New Roman" w:cs="Times New Roman"/>
          <w:sz w:val="24"/>
          <w:szCs w:val="24"/>
        </w:rPr>
        <w:t>Wickson</w:t>
      </w:r>
      <w:proofErr w:type="spellEnd"/>
      <w:r w:rsidRPr="00920832">
        <w:rPr>
          <w:rFonts w:ascii="Times New Roman" w:hAnsi="Times New Roman" w:cs="Times New Roman"/>
          <w:sz w:val="24"/>
          <w:szCs w:val="24"/>
        </w:rPr>
        <w:t>, F., ... &amp; Novotny, E. (2015). No scientific consensus on GMO safety. </w:t>
      </w:r>
      <w:r w:rsidRPr="00920832">
        <w:rPr>
          <w:rFonts w:ascii="Times New Roman" w:hAnsi="Times New Roman" w:cs="Times New Roman"/>
          <w:i/>
          <w:iCs/>
          <w:sz w:val="24"/>
          <w:szCs w:val="24"/>
        </w:rPr>
        <w:t>Environmental Sciences Europe</w:t>
      </w:r>
      <w:r w:rsidRPr="00920832">
        <w:rPr>
          <w:rFonts w:ascii="Times New Roman" w:hAnsi="Times New Roman" w:cs="Times New Roman"/>
          <w:sz w:val="24"/>
          <w:szCs w:val="24"/>
        </w:rPr>
        <w:t>, </w:t>
      </w:r>
      <w:r w:rsidRPr="00920832">
        <w:rPr>
          <w:rFonts w:ascii="Times New Roman" w:hAnsi="Times New Roman" w:cs="Times New Roman"/>
          <w:i/>
          <w:iCs/>
          <w:sz w:val="24"/>
          <w:szCs w:val="24"/>
        </w:rPr>
        <w:t>27</w:t>
      </w:r>
      <w:r w:rsidRPr="00920832">
        <w:rPr>
          <w:rFonts w:ascii="Times New Roman" w:hAnsi="Times New Roman" w:cs="Times New Roman"/>
          <w:sz w:val="24"/>
          <w:szCs w:val="24"/>
        </w:rPr>
        <w:t>(1), 4.</w:t>
      </w:r>
    </w:p>
    <w:p w:rsidR="002A024B" w:rsidRPr="00920832" w:rsidRDefault="002A024B" w:rsidP="002A024B">
      <w:pPr>
        <w:spacing w:after="0" w:line="480" w:lineRule="auto"/>
        <w:ind w:left="720" w:hanging="720"/>
        <w:rPr>
          <w:rFonts w:ascii="Times New Roman" w:hAnsi="Times New Roman" w:cs="Times New Roman"/>
          <w:sz w:val="24"/>
          <w:szCs w:val="24"/>
        </w:rPr>
      </w:pPr>
      <w:proofErr w:type="spellStart"/>
      <w:r w:rsidRPr="00920832">
        <w:rPr>
          <w:rFonts w:ascii="Times New Roman" w:hAnsi="Times New Roman" w:cs="Times New Roman"/>
          <w:sz w:val="24"/>
          <w:szCs w:val="24"/>
        </w:rPr>
        <w:t>Klümper</w:t>
      </w:r>
      <w:proofErr w:type="spellEnd"/>
      <w:r w:rsidRPr="00920832">
        <w:rPr>
          <w:rFonts w:ascii="Times New Roman" w:hAnsi="Times New Roman" w:cs="Times New Roman"/>
          <w:sz w:val="24"/>
          <w:szCs w:val="24"/>
        </w:rPr>
        <w:t xml:space="preserve">, W., &amp; </w:t>
      </w:r>
      <w:proofErr w:type="spellStart"/>
      <w:r w:rsidRPr="00920832">
        <w:rPr>
          <w:rFonts w:ascii="Times New Roman" w:hAnsi="Times New Roman" w:cs="Times New Roman"/>
          <w:sz w:val="24"/>
          <w:szCs w:val="24"/>
        </w:rPr>
        <w:t>Qaim</w:t>
      </w:r>
      <w:proofErr w:type="spellEnd"/>
      <w:r w:rsidRPr="00920832">
        <w:rPr>
          <w:rFonts w:ascii="Times New Roman" w:hAnsi="Times New Roman" w:cs="Times New Roman"/>
          <w:sz w:val="24"/>
          <w:szCs w:val="24"/>
        </w:rPr>
        <w:t>, M. (2014). A meta-analysis of the impacts of genetically modified crops. </w:t>
      </w:r>
      <w:proofErr w:type="spellStart"/>
      <w:r w:rsidRPr="00920832">
        <w:rPr>
          <w:rFonts w:ascii="Times New Roman" w:hAnsi="Times New Roman" w:cs="Times New Roman"/>
          <w:i/>
          <w:iCs/>
          <w:sz w:val="24"/>
          <w:szCs w:val="24"/>
        </w:rPr>
        <w:t>PloS</w:t>
      </w:r>
      <w:proofErr w:type="spellEnd"/>
      <w:r w:rsidRPr="00920832">
        <w:rPr>
          <w:rFonts w:ascii="Times New Roman" w:hAnsi="Times New Roman" w:cs="Times New Roman"/>
          <w:i/>
          <w:iCs/>
          <w:sz w:val="24"/>
          <w:szCs w:val="24"/>
        </w:rPr>
        <w:t xml:space="preserve"> one</w:t>
      </w:r>
      <w:r w:rsidRPr="00920832">
        <w:rPr>
          <w:rFonts w:ascii="Times New Roman" w:hAnsi="Times New Roman" w:cs="Times New Roman"/>
          <w:sz w:val="24"/>
          <w:szCs w:val="24"/>
        </w:rPr>
        <w:t>, </w:t>
      </w:r>
      <w:r w:rsidRPr="00920832">
        <w:rPr>
          <w:rFonts w:ascii="Times New Roman" w:hAnsi="Times New Roman" w:cs="Times New Roman"/>
          <w:i/>
          <w:iCs/>
          <w:sz w:val="24"/>
          <w:szCs w:val="24"/>
        </w:rPr>
        <w:t>9</w:t>
      </w:r>
      <w:r w:rsidRPr="00920832">
        <w:rPr>
          <w:rFonts w:ascii="Times New Roman" w:hAnsi="Times New Roman" w:cs="Times New Roman"/>
          <w:sz w:val="24"/>
          <w:szCs w:val="24"/>
        </w:rPr>
        <w:t>(11), e111629.</w:t>
      </w:r>
    </w:p>
    <w:p w:rsidR="00F6380E" w:rsidRPr="00920832" w:rsidRDefault="00927562" w:rsidP="00920832">
      <w:pPr>
        <w:spacing w:after="0" w:line="480" w:lineRule="auto"/>
        <w:rPr>
          <w:rFonts w:ascii="Times New Roman" w:hAnsi="Times New Roman" w:cs="Times New Roman"/>
          <w:b/>
          <w:sz w:val="24"/>
          <w:szCs w:val="24"/>
        </w:rPr>
      </w:pPr>
      <w:r w:rsidRPr="00920832">
        <w:rPr>
          <w:rFonts w:ascii="Times New Roman" w:hAnsi="Times New Roman" w:cs="Times New Roman"/>
          <w:sz w:val="24"/>
          <w:szCs w:val="24"/>
        </w:rPr>
        <w:t xml:space="preserve"> </w:t>
      </w:r>
    </w:p>
    <w:sectPr w:rsidR="00F6380E" w:rsidRPr="00920832" w:rsidSect="002A02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22E" w:rsidRDefault="0020322E" w:rsidP="00920832">
      <w:pPr>
        <w:spacing w:after="0" w:line="240" w:lineRule="auto"/>
      </w:pPr>
      <w:r>
        <w:separator/>
      </w:r>
    </w:p>
  </w:endnote>
  <w:endnote w:type="continuationSeparator" w:id="0">
    <w:p w:rsidR="0020322E" w:rsidRDefault="0020322E" w:rsidP="00920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22E" w:rsidRDefault="0020322E" w:rsidP="00920832">
      <w:pPr>
        <w:spacing w:after="0" w:line="240" w:lineRule="auto"/>
      </w:pPr>
      <w:r>
        <w:separator/>
      </w:r>
    </w:p>
  </w:footnote>
  <w:footnote w:type="continuationSeparator" w:id="0">
    <w:p w:rsidR="0020322E" w:rsidRDefault="0020322E" w:rsidP="00920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88093869"/>
      <w:docPartObj>
        <w:docPartGallery w:val="Page Numbers (Top of Page)"/>
        <w:docPartUnique/>
      </w:docPartObj>
    </w:sdtPr>
    <w:sdtEndPr>
      <w:rPr>
        <w:noProof/>
      </w:rPr>
    </w:sdtEndPr>
    <w:sdtContent>
      <w:p w:rsidR="00920832" w:rsidRPr="00920832" w:rsidRDefault="00920832" w:rsidP="002A024B">
        <w:pPr>
          <w:pStyle w:val="Header"/>
          <w:rPr>
            <w:rFonts w:ascii="Times New Roman" w:hAnsi="Times New Roman" w:cs="Times New Roman"/>
            <w:sz w:val="24"/>
            <w:szCs w:val="24"/>
          </w:rPr>
        </w:pPr>
        <w:r w:rsidRPr="00920832">
          <w:rPr>
            <w:rFonts w:ascii="Times New Roman" w:hAnsi="Times New Roman" w:cs="Times New Roman"/>
            <w:sz w:val="24"/>
            <w:szCs w:val="24"/>
          </w:rPr>
          <w:t>ARGUMENTATIVE ESSAY ON GENETICALLY MODIFIED FOODS</w:t>
        </w:r>
        <w:r w:rsidR="002A024B">
          <w:rPr>
            <w:rFonts w:ascii="Times New Roman" w:hAnsi="Times New Roman" w:cs="Times New Roman"/>
            <w:sz w:val="24"/>
            <w:szCs w:val="24"/>
          </w:rPr>
          <w:t xml:space="preserve">         </w:t>
        </w:r>
        <w:r w:rsidRPr="00920832">
          <w:rPr>
            <w:rFonts w:ascii="Times New Roman" w:hAnsi="Times New Roman" w:cs="Times New Roman"/>
            <w:sz w:val="24"/>
            <w:szCs w:val="24"/>
          </w:rPr>
          <w:t xml:space="preserve"> </w:t>
        </w:r>
        <w:r w:rsidR="002A024B">
          <w:rPr>
            <w:rFonts w:ascii="Times New Roman" w:hAnsi="Times New Roman" w:cs="Times New Roman"/>
            <w:sz w:val="24"/>
            <w:szCs w:val="24"/>
          </w:rPr>
          <w:t xml:space="preserve">                     </w:t>
        </w:r>
        <w:r w:rsidRPr="00920832">
          <w:rPr>
            <w:rFonts w:ascii="Times New Roman" w:hAnsi="Times New Roman" w:cs="Times New Roman"/>
            <w:sz w:val="24"/>
            <w:szCs w:val="24"/>
          </w:rPr>
          <w:fldChar w:fldCharType="begin"/>
        </w:r>
        <w:r w:rsidRPr="00920832">
          <w:rPr>
            <w:rFonts w:ascii="Times New Roman" w:hAnsi="Times New Roman" w:cs="Times New Roman"/>
            <w:sz w:val="24"/>
            <w:szCs w:val="24"/>
          </w:rPr>
          <w:instrText xml:space="preserve"> PAGE   \* MERGEFORMAT </w:instrText>
        </w:r>
        <w:r w:rsidRPr="00920832">
          <w:rPr>
            <w:rFonts w:ascii="Times New Roman" w:hAnsi="Times New Roman" w:cs="Times New Roman"/>
            <w:sz w:val="24"/>
            <w:szCs w:val="24"/>
          </w:rPr>
          <w:fldChar w:fldCharType="separate"/>
        </w:r>
        <w:r w:rsidR="000B28A1">
          <w:rPr>
            <w:rFonts w:ascii="Times New Roman" w:hAnsi="Times New Roman" w:cs="Times New Roman"/>
            <w:noProof/>
            <w:sz w:val="24"/>
            <w:szCs w:val="24"/>
          </w:rPr>
          <w:t>2</w:t>
        </w:r>
        <w:r w:rsidRPr="00920832">
          <w:rPr>
            <w:rFonts w:ascii="Times New Roman" w:hAnsi="Times New Roman" w:cs="Times New Roman"/>
            <w:noProof/>
            <w:sz w:val="24"/>
            <w:szCs w:val="24"/>
          </w:rPr>
          <w:fldChar w:fldCharType="end"/>
        </w:r>
      </w:p>
    </w:sdtContent>
  </w:sdt>
  <w:p w:rsidR="00920832" w:rsidRPr="00920832" w:rsidRDefault="0092083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3162878"/>
      <w:docPartObj>
        <w:docPartGallery w:val="Page Numbers (Top of Page)"/>
        <w:docPartUnique/>
      </w:docPartObj>
    </w:sdtPr>
    <w:sdtEndPr>
      <w:rPr>
        <w:noProof/>
      </w:rPr>
    </w:sdtEndPr>
    <w:sdtContent>
      <w:p w:rsidR="002A024B" w:rsidRPr="00920832" w:rsidRDefault="002A024B" w:rsidP="002A024B">
        <w:pPr>
          <w:pStyle w:val="Header"/>
          <w:jc w:val="right"/>
          <w:rPr>
            <w:rFonts w:ascii="Times New Roman" w:hAnsi="Times New Roman" w:cs="Times New Roman"/>
            <w:sz w:val="24"/>
            <w:szCs w:val="24"/>
          </w:rPr>
        </w:pPr>
        <w:r w:rsidRPr="00920832">
          <w:rPr>
            <w:rFonts w:ascii="Times New Roman" w:hAnsi="Times New Roman" w:cs="Times New Roman"/>
            <w:sz w:val="24"/>
            <w:szCs w:val="24"/>
          </w:rPr>
          <w:t>Running Head: ARGUMENTATIVE ESSAY ON GENETICALLY MODIFIED FOODS</w:t>
        </w:r>
        <w:r>
          <w:rPr>
            <w:rFonts w:ascii="Times New Roman" w:hAnsi="Times New Roman" w:cs="Times New Roman"/>
            <w:sz w:val="24"/>
            <w:szCs w:val="24"/>
          </w:rPr>
          <w:t xml:space="preserve">         </w:t>
        </w:r>
        <w:r w:rsidRPr="00920832">
          <w:rPr>
            <w:rFonts w:ascii="Times New Roman" w:hAnsi="Times New Roman" w:cs="Times New Roman"/>
            <w:sz w:val="24"/>
            <w:szCs w:val="24"/>
          </w:rPr>
          <w:t xml:space="preserve"> </w:t>
        </w:r>
        <w:r w:rsidRPr="00920832">
          <w:rPr>
            <w:rFonts w:ascii="Times New Roman" w:hAnsi="Times New Roman" w:cs="Times New Roman"/>
            <w:sz w:val="24"/>
            <w:szCs w:val="24"/>
          </w:rPr>
          <w:fldChar w:fldCharType="begin"/>
        </w:r>
        <w:r w:rsidRPr="00920832">
          <w:rPr>
            <w:rFonts w:ascii="Times New Roman" w:hAnsi="Times New Roman" w:cs="Times New Roman"/>
            <w:sz w:val="24"/>
            <w:szCs w:val="24"/>
          </w:rPr>
          <w:instrText xml:space="preserve"> PAGE   \* MERGEFORMAT </w:instrText>
        </w:r>
        <w:r w:rsidRPr="00920832">
          <w:rPr>
            <w:rFonts w:ascii="Times New Roman" w:hAnsi="Times New Roman" w:cs="Times New Roman"/>
            <w:sz w:val="24"/>
            <w:szCs w:val="24"/>
          </w:rPr>
          <w:fldChar w:fldCharType="separate"/>
        </w:r>
        <w:r w:rsidR="000B28A1">
          <w:rPr>
            <w:rFonts w:ascii="Times New Roman" w:hAnsi="Times New Roman" w:cs="Times New Roman"/>
            <w:noProof/>
            <w:sz w:val="24"/>
            <w:szCs w:val="24"/>
          </w:rPr>
          <w:t>1</w:t>
        </w:r>
        <w:r w:rsidRPr="00920832">
          <w:rPr>
            <w:rFonts w:ascii="Times New Roman" w:hAnsi="Times New Roman" w:cs="Times New Roman"/>
            <w:noProof/>
            <w:sz w:val="24"/>
            <w:szCs w:val="24"/>
          </w:rPr>
          <w:fldChar w:fldCharType="end"/>
        </w:r>
      </w:p>
    </w:sdtContent>
  </w:sdt>
  <w:p w:rsidR="002A024B" w:rsidRPr="00920832" w:rsidRDefault="002A024B" w:rsidP="002A024B">
    <w:pPr>
      <w:pStyle w:val="Header"/>
      <w:rPr>
        <w:rFonts w:ascii="Times New Roman" w:hAnsi="Times New Roman" w:cs="Times New Roman"/>
        <w:sz w:val="24"/>
        <w:szCs w:val="24"/>
      </w:rPr>
    </w:pPr>
  </w:p>
  <w:p w:rsidR="002A024B" w:rsidRDefault="002A02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E63"/>
    <w:rsid w:val="00017E63"/>
    <w:rsid w:val="000B28A1"/>
    <w:rsid w:val="0020322E"/>
    <w:rsid w:val="002A024B"/>
    <w:rsid w:val="003F3010"/>
    <w:rsid w:val="0041412D"/>
    <w:rsid w:val="005E40C0"/>
    <w:rsid w:val="00646748"/>
    <w:rsid w:val="00651B1E"/>
    <w:rsid w:val="00657F13"/>
    <w:rsid w:val="006D08DF"/>
    <w:rsid w:val="00726201"/>
    <w:rsid w:val="007C7DDF"/>
    <w:rsid w:val="00920832"/>
    <w:rsid w:val="00926B9D"/>
    <w:rsid w:val="00927562"/>
    <w:rsid w:val="00B43D4D"/>
    <w:rsid w:val="00CD26EA"/>
    <w:rsid w:val="00DC795F"/>
    <w:rsid w:val="00DE6142"/>
    <w:rsid w:val="00F6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9BD67"/>
  <w15:chartTrackingRefBased/>
  <w15:docId w15:val="{8AAC1796-CD72-4D68-AFA4-EBD03AF10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832"/>
  </w:style>
  <w:style w:type="paragraph" w:styleId="Footer">
    <w:name w:val="footer"/>
    <w:basedOn w:val="Normal"/>
    <w:link w:val="FooterChar"/>
    <w:uiPriority w:val="99"/>
    <w:unhideWhenUsed/>
    <w:rsid w:val="00920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1401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3</cp:revision>
  <dcterms:created xsi:type="dcterms:W3CDTF">2018-11-17T15:16:00Z</dcterms:created>
  <dcterms:modified xsi:type="dcterms:W3CDTF">2018-11-18T03:02:00Z</dcterms:modified>
</cp:coreProperties>
</file>